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AFB" w:rsidRPr="00AA3AFB" w:rsidRDefault="00AA3AFB" w:rsidP="00AA3AFB">
      <w:pPr>
        <w:spacing w:after="4" w:line="248" w:lineRule="auto"/>
        <w:ind w:right="7"/>
        <w:jc w:val="center"/>
        <w:rPr>
          <w:b/>
          <w:color w:val="000000"/>
          <w:sz w:val="24"/>
          <w:szCs w:val="24"/>
          <w:lang w:val="ru-RU"/>
        </w:rPr>
      </w:pPr>
      <w:r w:rsidRPr="00AA3AFB">
        <w:rPr>
          <w:b/>
          <w:color w:val="000000"/>
          <w:sz w:val="24"/>
          <w:szCs w:val="24"/>
          <w:lang w:val="ru-RU"/>
        </w:rPr>
        <w:t>Министерство иностранных дел Российской Федерации</w:t>
      </w:r>
    </w:p>
    <w:p w:rsidR="00AA3AFB" w:rsidRPr="00AA3AFB" w:rsidRDefault="00AA3AFB" w:rsidP="00AA3AFB">
      <w:pPr>
        <w:spacing w:after="4" w:line="248" w:lineRule="auto"/>
        <w:ind w:left="61" w:right="7" w:hanging="3"/>
        <w:jc w:val="center"/>
        <w:rPr>
          <w:b/>
          <w:color w:val="000000"/>
          <w:sz w:val="24"/>
          <w:szCs w:val="24"/>
          <w:lang w:val="ru-RU"/>
        </w:rPr>
      </w:pPr>
      <w:r w:rsidRPr="00AA3AFB">
        <w:rPr>
          <w:b/>
          <w:color w:val="000000"/>
          <w:sz w:val="24"/>
          <w:szCs w:val="24"/>
          <w:lang w:val="ru-RU"/>
        </w:rPr>
        <w:t>Специализированное структурное образовательное подразделение</w:t>
      </w:r>
    </w:p>
    <w:p w:rsidR="00AA3AFB" w:rsidRPr="00AA3AFB" w:rsidRDefault="00AA3AFB" w:rsidP="00AA3AFB">
      <w:pPr>
        <w:spacing w:after="4" w:line="248" w:lineRule="auto"/>
        <w:ind w:left="61" w:right="7" w:hanging="3"/>
        <w:jc w:val="center"/>
        <w:rPr>
          <w:b/>
          <w:color w:val="000000"/>
          <w:sz w:val="24"/>
          <w:szCs w:val="24"/>
          <w:lang w:val="ru-RU"/>
        </w:rPr>
      </w:pPr>
      <w:r w:rsidRPr="00AA3AFB">
        <w:rPr>
          <w:b/>
          <w:color w:val="000000"/>
          <w:sz w:val="24"/>
          <w:szCs w:val="24"/>
          <w:lang w:val="ru-RU"/>
        </w:rPr>
        <w:t>Посольства России в Мексике</w:t>
      </w:r>
    </w:p>
    <w:p w:rsidR="00AA3AFB" w:rsidRPr="00AA3AFB" w:rsidRDefault="00AA3AFB" w:rsidP="00AA3AFB">
      <w:pPr>
        <w:spacing w:after="4" w:line="248" w:lineRule="auto"/>
        <w:ind w:left="61" w:right="7" w:hanging="3"/>
        <w:jc w:val="center"/>
        <w:rPr>
          <w:b/>
          <w:color w:val="000000"/>
          <w:sz w:val="24"/>
          <w:szCs w:val="24"/>
          <w:lang w:val="ru-RU"/>
        </w:rPr>
      </w:pPr>
      <w:r w:rsidRPr="00AA3AFB">
        <w:rPr>
          <w:b/>
          <w:color w:val="000000"/>
          <w:sz w:val="24"/>
          <w:szCs w:val="24"/>
          <w:lang w:val="ru-RU"/>
        </w:rPr>
        <w:t>общеобразовательная школа при Посольстве России в Мексике</w:t>
      </w:r>
    </w:p>
    <w:p w:rsidR="00AA3AFB" w:rsidRPr="00AA3AFB" w:rsidRDefault="00AA3AFB" w:rsidP="00AA3AFB">
      <w:pPr>
        <w:spacing w:before="240" w:after="4" w:line="248" w:lineRule="auto"/>
        <w:ind w:left="61" w:right="7" w:hanging="3"/>
        <w:jc w:val="center"/>
        <w:rPr>
          <w:b/>
          <w:color w:val="000000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86"/>
        <w:tblW w:w="10039" w:type="dxa"/>
        <w:tblLook w:val="04A0"/>
      </w:tblPr>
      <w:tblGrid>
        <w:gridCol w:w="2640"/>
        <w:gridCol w:w="2440"/>
        <w:gridCol w:w="2506"/>
        <w:gridCol w:w="2453"/>
      </w:tblGrid>
      <w:tr w:rsidR="00AA3AFB" w:rsidRPr="00267FF6" w:rsidTr="00574D90">
        <w:trPr>
          <w:trHeight w:val="2212"/>
        </w:trPr>
        <w:tc>
          <w:tcPr>
            <w:tcW w:w="2640" w:type="dxa"/>
          </w:tcPr>
          <w:p w:rsidR="00AA3AFB" w:rsidRPr="00AA3AFB" w:rsidRDefault="00AA3AFB" w:rsidP="00574D90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 w:eastAsia="zh-CN"/>
              </w:rPr>
            </w:pPr>
          </w:p>
          <w:p w:rsidR="00AA3AFB" w:rsidRPr="00AA3AFB" w:rsidRDefault="00AA3AFB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A3AFB">
              <w:rPr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AA3AFB" w:rsidRPr="00AA3AFB" w:rsidRDefault="00AA3AFB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A3AFB">
              <w:rPr>
                <w:color w:val="000000"/>
                <w:sz w:val="24"/>
                <w:szCs w:val="24"/>
                <w:lang w:val="ru-RU"/>
              </w:rPr>
              <w:t>на заседании ШМО</w:t>
            </w:r>
          </w:p>
          <w:p w:rsidR="00AA3AFB" w:rsidRPr="00AA3AFB" w:rsidRDefault="00AD3235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естественно-математических наук и информатики, труда (технологии), ОБЗР и физической культуры</w:t>
            </w:r>
            <w:r w:rsidR="00AA3AFB" w:rsidRPr="00AA3AFB">
              <w:rPr>
                <w:color w:val="000000"/>
                <w:sz w:val="24"/>
                <w:szCs w:val="24"/>
                <w:lang w:val="ru-RU"/>
              </w:rPr>
              <w:t xml:space="preserve">                                    Протокол № 1 </w:t>
            </w:r>
            <w:proofErr w:type="gramStart"/>
            <w:r w:rsidR="00AA3AFB" w:rsidRPr="00AA3AFB">
              <w:rPr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</w:p>
          <w:p w:rsidR="00AA3AFB" w:rsidRPr="00AD3235" w:rsidRDefault="00AD3235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 w:eastAsia="zh-CN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«28»  августа  2024</w:t>
            </w:r>
            <w:r w:rsidR="00AA3AFB" w:rsidRPr="00AD3235">
              <w:rPr>
                <w:color w:val="000000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2440" w:type="dxa"/>
          </w:tcPr>
          <w:p w:rsidR="00AA3AFB" w:rsidRPr="00AD3235" w:rsidRDefault="00AA3AFB" w:rsidP="00574D90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 w:eastAsia="zh-CN"/>
              </w:rPr>
            </w:pPr>
          </w:p>
          <w:p w:rsidR="00AA3AFB" w:rsidRPr="00267FF6" w:rsidRDefault="00AA3AFB" w:rsidP="00574D90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color w:val="000000"/>
                <w:sz w:val="24"/>
                <w:szCs w:val="24"/>
                <w:lang w:eastAsia="zh-CN"/>
              </w:rPr>
              <w:t>СОГЛАСОВАНО:</w:t>
            </w:r>
          </w:p>
          <w:p w:rsidR="00AA3AFB" w:rsidRDefault="00AA3AFB" w:rsidP="00574D90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  <w:p w:rsidR="00AA3AFB" w:rsidRPr="00267FF6" w:rsidRDefault="00AA3AFB" w:rsidP="00574D90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67FF6">
              <w:rPr>
                <w:color w:val="000000"/>
                <w:sz w:val="24"/>
                <w:szCs w:val="24"/>
                <w:lang w:eastAsia="zh-CN"/>
              </w:rPr>
              <w:t>заместитель</w:t>
            </w:r>
            <w:proofErr w:type="spellEnd"/>
          </w:p>
          <w:p w:rsidR="00AA3AFB" w:rsidRPr="00267FF6" w:rsidRDefault="00AA3AFB" w:rsidP="00574D90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67FF6">
              <w:rPr>
                <w:color w:val="000000"/>
                <w:sz w:val="24"/>
                <w:szCs w:val="24"/>
                <w:lang w:eastAsia="zh-CN"/>
              </w:rPr>
              <w:t>директора</w:t>
            </w:r>
            <w:proofErr w:type="spellEnd"/>
          </w:p>
          <w:p w:rsidR="00AA3AFB" w:rsidRPr="00267FF6" w:rsidRDefault="00AA3AFB" w:rsidP="00574D90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67FF6">
              <w:rPr>
                <w:color w:val="000000"/>
                <w:sz w:val="24"/>
                <w:szCs w:val="24"/>
                <w:lang w:eastAsia="zh-CN"/>
              </w:rPr>
              <w:t>по</w:t>
            </w:r>
            <w:proofErr w:type="spellEnd"/>
            <w:r w:rsidRPr="00267FF6">
              <w:rPr>
                <w:color w:val="000000"/>
                <w:sz w:val="24"/>
                <w:szCs w:val="24"/>
                <w:lang w:eastAsia="zh-CN"/>
              </w:rPr>
              <w:t xml:space="preserve"> УВР</w:t>
            </w:r>
          </w:p>
          <w:p w:rsidR="00AA3AFB" w:rsidRPr="00267FF6" w:rsidRDefault="00AA3AFB" w:rsidP="00574D90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6" w:type="dxa"/>
          </w:tcPr>
          <w:p w:rsidR="00AA3AFB" w:rsidRPr="00AA3AFB" w:rsidRDefault="00AA3AFB" w:rsidP="00574D90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 w:eastAsia="zh-CN"/>
              </w:rPr>
            </w:pPr>
          </w:p>
          <w:p w:rsidR="00AA3AFB" w:rsidRPr="00AA3AFB" w:rsidRDefault="00AA3AFB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A3AFB">
              <w:rPr>
                <w:color w:val="000000"/>
                <w:sz w:val="24"/>
                <w:szCs w:val="24"/>
                <w:lang w:val="ru-RU"/>
              </w:rPr>
              <w:t>ПРИНЯТО</w:t>
            </w:r>
          </w:p>
          <w:p w:rsidR="00AA3AFB" w:rsidRPr="00AA3AFB" w:rsidRDefault="00AA3AFB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A3AFB">
              <w:rPr>
                <w:color w:val="000000"/>
                <w:sz w:val="24"/>
                <w:szCs w:val="24"/>
                <w:lang w:val="ru-RU"/>
              </w:rPr>
              <w:t>на заседании</w:t>
            </w:r>
          </w:p>
          <w:p w:rsidR="00AA3AFB" w:rsidRPr="00AA3AFB" w:rsidRDefault="00AA3AFB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A3AFB">
              <w:rPr>
                <w:color w:val="000000"/>
                <w:sz w:val="24"/>
                <w:szCs w:val="24"/>
                <w:lang w:val="ru-RU"/>
              </w:rPr>
              <w:t>педагогического совета</w:t>
            </w:r>
          </w:p>
        </w:tc>
        <w:tc>
          <w:tcPr>
            <w:tcW w:w="2453" w:type="dxa"/>
          </w:tcPr>
          <w:p w:rsidR="00AA3AFB" w:rsidRPr="00AA3AFB" w:rsidRDefault="00AA3AFB" w:rsidP="00574D90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 w:eastAsia="zh-CN"/>
              </w:rPr>
            </w:pPr>
          </w:p>
          <w:p w:rsidR="00AA3AFB" w:rsidRPr="00AA3AFB" w:rsidRDefault="00AA3AFB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A3AFB">
              <w:rPr>
                <w:color w:val="000000"/>
                <w:sz w:val="24"/>
                <w:szCs w:val="24"/>
                <w:lang w:val="ru-RU"/>
              </w:rPr>
              <w:t>УТВЕРЖДЕНО                                                                 Приказом по Посольству</w:t>
            </w:r>
          </w:p>
          <w:p w:rsidR="00AA3AFB" w:rsidRPr="00AA3AFB" w:rsidRDefault="00AA3AFB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AA3AFB">
              <w:rPr>
                <w:color w:val="000000"/>
                <w:sz w:val="24"/>
                <w:szCs w:val="24"/>
                <w:lang w:val="ru-RU"/>
              </w:rPr>
              <w:t>России в Мексике</w:t>
            </w:r>
          </w:p>
          <w:p w:rsidR="00AA3AFB" w:rsidRPr="00AA3AFB" w:rsidRDefault="00AA3AFB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AA3AFB" w:rsidRPr="00AD3235" w:rsidRDefault="00AA3AFB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267FF6">
              <w:rPr>
                <w:color w:val="000000"/>
                <w:sz w:val="24"/>
                <w:szCs w:val="24"/>
              </w:rPr>
              <w:t>№</w:t>
            </w:r>
            <w:r w:rsidR="00AD3235">
              <w:rPr>
                <w:color w:val="000000"/>
                <w:sz w:val="24"/>
                <w:szCs w:val="24"/>
                <w:lang w:val="ru-RU"/>
              </w:rPr>
              <w:t>207</w:t>
            </w:r>
          </w:p>
          <w:p w:rsidR="00AA3AFB" w:rsidRPr="00267FF6" w:rsidRDefault="00AA3AFB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color w:val="000000"/>
                <w:sz w:val="24"/>
                <w:szCs w:val="24"/>
              </w:rPr>
              <w:t>«</w:t>
            </w:r>
            <w:r>
              <w:rPr>
                <w:color w:val="000000"/>
                <w:sz w:val="24"/>
                <w:szCs w:val="24"/>
              </w:rPr>
              <w:t>3</w:t>
            </w:r>
            <w:r w:rsidR="00AD3235">
              <w:rPr>
                <w:color w:val="000000"/>
                <w:sz w:val="24"/>
                <w:szCs w:val="24"/>
                <w:lang w:val="ru-RU"/>
              </w:rPr>
              <w:t>0</w:t>
            </w:r>
            <w:r w:rsidRPr="00267FF6">
              <w:rPr>
                <w:sz w:val="24"/>
                <w:szCs w:val="24"/>
              </w:rPr>
              <w:t>»</w:t>
            </w:r>
            <w:proofErr w:type="spellStart"/>
            <w:r>
              <w:rPr>
                <w:color w:val="000000"/>
                <w:sz w:val="24"/>
                <w:szCs w:val="24"/>
              </w:rPr>
              <w:t>августа</w:t>
            </w:r>
            <w:proofErr w:type="spellEnd"/>
            <w:r w:rsidR="00AD3235">
              <w:rPr>
                <w:color w:val="000000"/>
                <w:sz w:val="24"/>
                <w:szCs w:val="24"/>
              </w:rPr>
              <w:t xml:space="preserve"> 202</w:t>
            </w:r>
            <w:r w:rsidR="00AD3235">
              <w:rPr>
                <w:color w:val="000000"/>
                <w:sz w:val="24"/>
                <w:szCs w:val="24"/>
                <w:lang w:val="ru-RU"/>
              </w:rPr>
              <w:t>4</w:t>
            </w:r>
            <w:r w:rsidRPr="00267FF6">
              <w:rPr>
                <w:color w:val="000000"/>
                <w:sz w:val="24"/>
                <w:szCs w:val="24"/>
              </w:rPr>
              <w:t xml:space="preserve"> г.</w:t>
            </w:r>
          </w:p>
        </w:tc>
      </w:tr>
      <w:tr w:rsidR="00AA3AFB" w:rsidRPr="00267FF6" w:rsidTr="00574D90">
        <w:trPr>
          <w:trHeight w:val="823"/>
        </w:trPr>
        <w:tc>
          <w:tcPr>
            <w:tcW w:w="2640" w:type="dxa"/>
            <w:hideMark/>
          </w:tcPr>
          <w:p w:rsidR="00AA3AFB" w:rsidRPr="00AA3AFB" w:rsidRDefault="00AA3AFB" w:rsidP="00AD3235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 w:eastAsia="zh-CN"/>
              </w:rPr>
            </w:pPr>
            <w:r w:rsidRPr="00AA3AFB">
              <w:rPr>
                <w:color w:val="000000"/>
                <w:sz w:val="24"/>
                <w:szCs w:val="24"/>
                <w:lang w:val="ru-RU"/>
              </w:rPr>
              <w:t xml:space="preserve">Руководитель ШМО                   </w:t>
            </w:r>
            <w:proofErr w:type="spellStart"/>
            <w:r w:rsidR="00AD3235">
              <w:rPr>
                <w:color w:val="000000"/>
                <w:sz w:val="24"/>
                <w:szCs w:val="24"/>
                <w:lang w:val="ru-RU"/>
              </w:rPr>
              <w:t>Святкина</w:t>
            </w:r>
            <w:proofErr w:type="spellEnd"/>
            <w:r w:rsidR="00AD3235">
              <w:rPr>
                <w:color w:val="000000"/>
                <w:sz w:val="24"/>
                <w:szCs w:val="24"/>
                <w:lang w:val="ru-RU"/>
              </w:rPr>
              <w:t xml:space="preserve"> С.В</w:t>
            </w:r>
            <w:r w:rsidRPr="00AA3AFB">
              <w:rPr>
                <w:color w:val="000000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2440" w:type="dxa"/>
          </w:tcPr>
          <w:p w:rsidR="00AA3AFB" w:rsidRPr="00AD3235" w:rsidRDefault="00AA3AFB" w:rsidP="00AD3235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val="ru-RU" w:eastAsia="zh-CN"/>
              </w:rPr>
            </w:pPr>
            <w:proofErr w:type="spellStart"/>
            <w:r w:rsidRPr="00267FF6">
              <w:rPr>
                <w:color w:val="000000"/>
                <w:sz w:val="24"/>
                <w:szCs w:val="24"/>
                <w:lang w:eastAsia="zh-CN"/>
              </w:rPr>
              <w:t>Сафронов</w:t>
            </w:r>
            <w:proofErr w:type="spellEnd"/>
            <w:r w:rsidRPr="00267FF6">
              <w:rPr>
                <w:color w:val="000000"/>
                <w:sz w:val="24"/>
                <w:szCs w:val="24"/>
                <w:lang w:eastAsia="zh-CN"/>
              </w:rPr>
              <w:t xml:space="preserve"> С.В</w:t>
            </w:r>
            <w:r>
              <w:rPr>
                <w:color w:val="000000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2506" w:type="dxa"/>
            <w:hideMark/>
          </w:tcPr>
          <w:p w:rsidR="00AA3AFB" w:rsidRPr="00267FF6" w:rsidRDefault="00AA3AFB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proofErr w:type="spellStart"/>
            <w:r w:rsidRPr="00267FF6">
              <w:rPr>
                <w:color w:val="000000"/>
                <w:sz w:val="24"/>
                <w:szCs w:val="24"/>
                <w:lang w:eastAsia="zh-CN"/>
              </w:rPr>
              <w:t>Протокол</w:t>
            </w:r>
            <w:proofErr w:type="spellEnd"/>
            <w:r w:rsidRPr="00267FF6">
              <w:rPr>
                <w:color w:val="000000"/>
                <w:sz w:val="24"/>
                <w:szCs w:val="24"/>
                <w:lang w:eastAsia="zh-CN"/>
              </w:rPr>
              <w:t xml:space="preserve"> № 1 </w:t>
            </w:r>
            <w:proofErr w:type="spellStart"/>
            <w:r w:rsidRPr="00267FF6">
              <w:rPr>
                <w:color w:val="000000"/>
                <w:sz w:val="24"/>
                <w:szCs w:val="24"/>
                <w:lang w:eastAsia="zh-CN"/>
              </w:rPr>
              <w:t>от</w:t>
            </w:r>
            <w:proofErr w:type="spellEnd"/>
          </w:p>
          <w:p w:rsidR="00AA3AFB" w:rsidRPr="00267FF6" w:rsidRDefault="00AD3235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lang w:val="ru-RU"/>
              </w:rPr>
              <w:t>29</w:t>
            </w:r>
            <w:r>
              <w:rPr>
                <w:sz w:val="24"/>
                <w:szCs w:val="24"/>
              </w:rPr>
              <w:t xml:space="preserve">» </w:t>
            </w:r>
            <w:proofErr w:type="spellStart"/>
            <w:proofErr w:type="gramStart"/>
            <w:r>
              <w:rPr>
                <w:sz w:val="24"/>
                <w:szCs w:val="24"/>
              </w:rPr>
              <w:t>августа</w:t>
            </w:r>
            <w:proofErr w:type="spellEnd"/>
            <w:r>
              <w:rPr>
                <w:sz w:val="24"/>
                <w:szCs w:val="24"/>
              </w:rPr>
              <w:t xml:space="preserve">  202</w:t>
            </w:r>
            <w:r>
              <w:rPr>
                <w:sz w:val="24"/>
                <w:szCs w:val="24"/>
                <w:lang w:val="ru-RU"/>
              </w:rPr>
              <w:t>4</w:t>
            </w:r>
            <w:r w:rsidR="00AA3AFB" w:rsidRPr="00267FF6">
              <w:rPr>
                <w:sz w:val="24"/>
                <w:szCs w:val="24"/>
              </w:rPr>
              <w:t>г</w:t>
            </w:r>
            <w:proofErr w:type="gramEnd"/>
            <w:r w:rsidR="00AA3AFB" w:rsidRPr="00267FF6">
              <w:rPr>
                <w:sz w:val="24"/>
                <w:szCs w:val="24"/>
              </w:rPr>
              <w:t>.</w:t>
            </w:r>
          </w:p>
        </w:tc>
        <w:tc>
          <w:tcPr>
            <w:tcW w:w="2453" w:type="dxa"/>
            <w:hideMark/>
          </w:tcPr>
          <w:p w:rsidR="00AA3AFB" w:rsidRPr="00267FF6" w:rsidRDefault="00AA3AFB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  <w:tr w:rsidR="00AA3AFB" w:rsidRPr="00267FF6" w:rsidTr="00574D90">
        <w:trPr>
          <w:trHeight w:val="277"/>
        </w:trPr>
        <w:tc>
          <w:tcPr>
            <w:tcW w:w="2640" w:type="dxa"/>
            <w:hideMark/>
          </w:tcPr>
          <w:p w:rsidR="00AA3AFB" w:rsidRPr="00267FF6" w:rsidRDefault="00AA3AFB" w:rsidP="00574D90">
            <w:pPr>
              <w:spacing w:after="4" w:line="248" w:lineRule="auto"/>
              <w:ind w:right="7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40" w:type="dxa"/>
          </w:tcPr>
          <w:p w:rsidR="00AA3AFB" w:rsidRPr="00267FF6" w:rsidRDefault="00AA3AFB" w:rsidP="00574D90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06" w:type="dxa"/>
            <w:hideMark/>
          </w:tcPr>
          <w:p w:rsidR="00AA3AFB" w:rsidRPr="00267FF6" w:rsidRDefault="00AA3AFB" w:rsidP="00574D90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53" w:type="dxa"/>
            <w:hideMark/>
          </w:tcPr>
          <w:p w:rsidR="00AA3AFB" w:rsidRPr="00267FF6" w:rsidRDefault="00AA3AFB" w:rsidP="00574D90">
            <w:pPr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3AFB" w:rsidRPr="00267FF6" w:rsidTr="00574D90">
        <w:trPr>
          <w:trHeight w:val="555"/>
        </w:trPr>
        <w:tc>
          <w:tcPr>
            <w:tcW w:w="2640" w:type="dxa"/>
            <w:hideMark/>
          </w:tcPr>
          <w:p w:rsidR="00AA3AFB" w:rsidRPr="00AD3235" w:rsidRDefault="00AA3AFB" w:rsidP="00AD3235">
            <w:pPr>
              <w:suppressAutoHyphens/>
              <w:spacing w:after="4" w:line="248" w:lineRule="auto"/>
              <w:ind w:right="7"/>
              <w:rPr>
                <w:color w:val="000000"/>
                <w:sz w:val="24"/>
                <w:szCs w:val="24"/>
                <w:lang w:val="ru-RU" w:eastAsia="zh-CN"/>
              </w:rPr>
            </w:pPr>
          </w:p>
        </w:tc>
        <w:tc>
          <w:tcPr>
            <w:tcW w:w="2440" w:type="dxa"/>
          </w:tcPr>
          <w:p w:rsidR="00AA3AFB" w:rsidRPr="00267FF6" w:rsidRDefault="00AA3AFB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267FF6">
              <w:rPr>
                <w:sz w:val="24"/>
                <w:szCs w:val="24"/>
              </w:rPr>
              <w:t>«</w:t>
            </w:r>
            <w:r w:rsidR="00AD3235">
              <w:rPr>
                <w:sz w:val="24"/>
                <w:szCs w:val="24"/>
                <w:lang w:val="ru-RU"/>
              </w:rPr>
              <w:t>28</w:t>
            </w:r>
            <w:r w:rsidR="00AD3235">
              <w:rPr>
                <w:sz w:val="24"/>
                <w:szCs w:val="24"/>
              </w:rPr>
              <w:t xml:space="preserve">» </w:t>
            </w:r>
            <w:proofErr w:type="spellStart"/>
            <w:r w:rsidR="00AD3235">
              <w:rPr>
                <w:sz w:val="24"/>
                <w:szCs w:val="24"/>
              </w:rPr>
              <w:t>августа</w:t>
            </w:r>
            <w:proofErr w:type="spellEnd"/>
            <w:r w:rsidR="00AD3235">
              <w:rPr>
                <w:sz w:val="24"/>
                <w:szCs w:val="24"/>
              </w:rPr>
              <w:t xml:space="preserve"> 202</w:t>
            </w:r>
            <w:r w:rsidR="00AD3235">
              <w:rPr>
                <w:sz w:val="24"/>
                <w:szCs w:val="24"/>
                <w:lang w:val="ru-RU"/>
              </w:rPr>
              <w:t>4</w:t>
            </w:r>
            <w:r w:rsidRPr="00267FF6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506" w:type="dxa"/>
            <w:hideMark/>
          </w:tcPr>
          <w:p w:rsidR="00AA3AFB" w:rsidRPr="00267FF6" w:rsidRDefault="00AA3AFB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453" w:type="dxa"/>
            <w:hideMark/>
          </w:tcPr>
          <w:p w:rsidR="00AA3AFB" w:rsidRPr="00267FF6" w:rsidRDefault="00AA3AFB" w:rsidP="00574D90">
            <w:pPr>
              <w:suppressAutoHyphens/>
              <w:spacing w:after="4" w:line="248" w:lineRule="auto"/>
              <w:ind w:left="61" w:right="7" w:hanging="3"/>
              <w:jc w:val="center"/>
              <w:rPr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AA3AFB" w:rsidRPr="00267FF6" w:rsidRDefault="00AA3AFB" w:rsidP="00AA3AFB">
      <w:pPr>
        <w:tabs>
          <w:tab w:val="left" w:pos="4080"/>
        </w:tabs>
        <w:spacing w:after="4" w:line="248" w:lineRule="auto"/>
        <w:ind w:right="7"/>
        <w:jc w:val="both"/>
        <w:rPr>
          <w:color w:val="000000"/>
          <w:sz w:val="24"/>
          <w:szCs w:val="24"/>
        </w:rPr>
      </w:pPr>
    </w:p>
    <w:p w:rsidR="00AA3AFB" w:rsidRPr="00267FF6" w:rsidRDefault="00AA3AFB" w:rsidP="00AA3AFB">
      <w:pPr>
        <w:tabs>
          <w:tab w:val="left" w:pos="4080"/>
        </w:tabs>
        <w:spacing w:after="4" w:line="248" w:lineRule="auto"/>
        <w:ind w:right="7"/>
        <w:jc w:val="both"/>
        <w:rPr>
          <w:color w:val="000000"/>
          <w:sz w:val="24"/>
          <w:szCs w:val="24"/>
        </w:rPr>
      </w:pPr>
    </w:p>
    <w:p w:rsidR="00AA3AFB" w:rsidRDefault="00AA3AFB" w:rsidP="00AA3AFB">
      <w:pPr>
        <w:spacing w:after="4" w:line="248" w:lineRule="auto"/>
        <w:ind w:left="61" w:right="7" w:hanging="3"/>
        <w:jc w:val="center"/>
        <w:rPr>
          <w:b/>
          <w:color w:val="000000"/>
          <w:sz w:val="24"/>
          <w:szCs w:val="24"/>
        </w:rPr>
      </w:pPr>
    </w:p>
    <w:p w:rsidR="00AA3AFB" w:rsidRDefault="00AA3AFB" w:rsidP="00AA3AFB">
      <w:pPr>
        <w:spacing w:after="4" w:line="248" w:lineRule="auto"/>
        <w:ind w:left="61" w:right="7" w:hanging="3"/>
        <w:jc w:val="center"/>
        <w:rPr>
          <w:b/>
          <w:color w:val="000000"/>
          <w:sz w:val="24"/>
          <w:szCs w:val="24"/>
        </w:rPr>
      </w:pPr>
    </w:p>
    <w:p w:rsidR="00AA3AFB" w:rsidRPr="00AA3AFB" w:rsidRDefault="00AA3AFB" w:rsidP="00AA3AFB">
      <w:pPr>
        <w:spacing w:after="4" w:line="248" w:lineRule="auto"/>
        <w:ind w:left="61" w:right="7" w:hanging="3"/>
        <w:jc w:val="center"/>
        <w:rPr>
          <w:b/>
          <w:color w:val="000000"/>
          <w:sz w:val="24"/>
          <w:szCs w:val="24"/>
          <w:lang w:val="ru-RU" w:eastAsia="zh-CN"/>
        </w:rPr>
      </w:pPr>
      <w:r w:rsidRPr="00AA3AFB">
        <w:rPr>
          <w:b/>
          <w:color w:val="000000"/>
          <w:sz w:val="24"/>
          <w:szCs w:val="24"/>
          <w:lang w:val="ru-RU"/>
        </w:rPr>
        <w:t xml:space="preserve">РАБОЧАЯ ПРОГРАММА   </w:t>
      </w:r>
    </w:p>
    <w:p w:rsidR="00AA3AFB" w:rsidRPr="00AA3AFB" w:rsidRDefault="0071488D" w:rsidP="00AA3AFB">
      <w:pPr>
        <w:spacing w:after="4" w:line="248" w:lineRule="auto"/>
        <w:ind w:left="61" w:right="7" w:hanging="3"/>
        <w:jc w:val="center"/>
        <w:rPr>
          <w:b/>
          <w:color w:val="000000"/>
          <w:sz w:val="24"/>
          <w:szCs w:val="24"/>
          <w:lang w:val="ru-RU"/>
        </w:rPr>
      </w:pPr>
      <w:r>
        <w:rPr>
          <w:b/>
          <w:color w:val="000000"/>
          <w:sz w:val="24"/>
          <w:szCs w:val="24"/>
          <w:lang w:val="ru-RU"/>
        </w:rPr>
        <w:t xml:space="preserve">    на 2024-2025</w:t>
      </w:r>
      <w:r w:rsidR="00AA3AFB" w:rsidRPr="00AA3AFB">
        <w:rPr>
          <w:b/>
          <w:color w:val="000000"/>
          <w:sz w:val="24"/>
          <w:szCs w:val="24"/>
          <w:lang w:val="ru-RU"/>
        </w:rPr>
        <w:t xml:space="preserve"> учебный год</w:t>
      </w:r>
    </w:p>
    <w:p w:rsidR="00AA3AFB" w:rsidRPr="00AA3AFB" w:rsidRDefault="00AA3AFB" w:rsidP="00AA3AFB">
      <w:pPr>
        <w:spacing w:after="4" w:line="248" w:lineRule="auto"/>
        <w:ind w:left="61" w:right="7" w:hanging="3"/>
        <w:jc w:val="center"/>
        <w:rPr>
          <w:b/>
          <w:color w:val="000000"/>
          <w:sz w:val="24"/>
          <w:szCs w:val="24"/>
          <w:u w:val="single"/>
          <w:lang w:val="ru-RU"/>
        </w:rPr>
      </w:pPr>
      <w:r w:rsidRPr="00AA3AFB">
        <w:rPr>
          <w:b/>
          <w:color w:val="000000"/>
          <w:sz w:val="24"/>
          <w:szCs w:val="24"/>
          <w:lang w:val="ru-RU"/>
        </w:rPr>
        <w:t xml:space="preserve">по   </w:t>
      </w:r>
      <w:r>
        <w:rPr>
          <w:b/>
          <w:color w:val="000000"/>
          <w:sz w:val="24"/>
          <w:szCs w:val="24"/>
          <w:lang w:val="ru-RU"/>
        </w:rPr>
        <w:t xml:space="preserve">технологии </w:t>
      </w:r>
    </w:p>
    <w:p w:rsidR="00AA3AFB" w:rsidRPr="00AA3AFB" w:rsidRDefault="00AA3AFB" w:rsidP="00AA3AFB">
      <w:pPr>
        <w:spacing w:after="4" w:line="248" w:lineRule="auto"/>
        <w:ind w:left="61" w:right="7" w:hanging="3"/>
        <w:jc w:val="center"/>
        <w:rPr>
          <w:b/>
          <w:color w:val="000000"/>
          <w:sz w:val="24"/>
          <w:szCs w:val="24"/>
          <w:lang w:val="ru-RU"/>
        </w:rPr>
      </w:pPr>
      <w:r w:rsidRPr="00AA3AFB">
        <w:rPr>
          <w:b/>
          <w:color w:val="000000"/>
          <w:sz w:val="24"/>
          <w:szCs w:val="24"/>
          <w:lang w:val="ru-RU"/>
        </w:rPr>
        <w:t xml:space="preserve">для </w:t>
      </w:r>
      <w:r>
        <w:rPr>
          <w:b/>
          <w:color w:val="000000"/>
          <w:sz w:val="24"/>
          <w:szCs w:val="24"/>
          <w:lang w:val="ru-RU"/>
        </w:rPr>
        <w:t xml:space="preserve">7 </w:t>
      </w:r>
      <w:r w:rsidRPr="00AA3AFB">
        <w:rPr>
          <w:b/>
          <w:color w:val="000000"/>
          <w:sz w:val="24"/>
          <w:szCs w:val="24"/>
          <w:lang w:val="ru-RU"/>
        </w:rPr>
        <w:t xml:space="preserve">класса </w:t>
      </w:r>
    </w:p>
    <w:p w:rsidR="00AA3AFB" w:rsidRPr="00AA3AFB" w:rsidRDefault="00AA3AFB" w:rsidP="00AA3AFB">
      <w:pPr>
        <w:spacing w:after="4" w:line="248" w:lineRule="auto"/>
        <w:ind w:left="61" w:right="7" w:hanging="3"/>
        <w:jc w:val="both"/>
        <w:rPr>
          <w:color w:val="000000"/>
          <w:sz w:val="24"/>
          <w:szCs w:val="24"/>
          <w:lang w:val="ru-RU"/>
        </w:rPr>
      </w:pPr>
    </w:p>
    <w:p w:rsidR="00AA3AFB" w:rsidRPr="00AA3AFB" w:rsidRDefault="00AA3AFB" w:rsidP="00AA3AFB">
      <w:pPr>
        <w:spacing w:after="4" w:line="248" w:lineRule="auto"/>
        <w:ind w:left="61" w:right="7" w:hanging="3"/>
        <w:jc w:val="both"/>
        <w:rPr>
          <w:color w:val="000000"/>
          <w:sz w:val="24"/>
          <w:szCs w:val="24"/>
          <w:lang w:val="ru-RU"/>
        </w:rPr>
      </w:pPr>
    </w:p>
    <w:p w:rsidR="00AA3AFB" w:rsidRPr="00AA3AFB" w:rsidRDefault="00AA3AFB" w:rsidP="00AA3AFB">
      <w:pPr>
        <w:spacing w:after="4" w:line="248" w:lineRule="auto"/>
        <w:ind w:left="61" w:right="7" w:hanging="3"/>
        <w:jc w:val="both"/>
        <w:rPr>
          <w:rFonts w:eastAsia="Calibri"/>
          <w:color w:val="000000"/>
          <w:sz w:val="24"/>
          <w:szCs w:val="24"/>
          <w:lang w:val="ru-RU"/>
        </w:rPr>
      </w:pPr>
      <w:r w:rsidRPr="00AA3AFB">
        <w:rPr>
          <w:color w:val="000000"/>
          <w:sz w:val="24"/>
          <w:szCs w:val="24"/>
          <w:lang w:val="ru-RU"/>
        </w:rPr>
        <w:t xml:space="preserve">Уровень обучения: </w:t>
      </w:r>
      <w:r w:rsidRPr="00AA3AFB">
        <w:rPr>
          <w:color w:val="000000"/>
          <w:sz w:val="24"/>
          <w:szCs w:val="24"/>
          <w:u w:val="single"/>
          <w:lang w:val="ru-RU"/>
        </w:rPr>
        <w:t>основное общее образование</w:t>
      </w:r>
      <w:r w:rsidRPr="00AA3AFB">
        <w:rPr>
          <w:color w:val="000000"/>
          <w:sz w:val="24"/>
          <w:szCs w:val="24"/>
          <w:lang w:val="ru-RU"/>
        </w:rPr>
        <w:t xml:space="preserve"> (</w:t>
      </w:r>
      <w:r>
        <w:rPr>
          <w:color w:val="000000"/>
          <w:sz w:val="24"/>
          <w:szCs w:val="24"/>
          <w:lang w:val="ru-RU"/>
        </w:rPr>
        <w:t>7</w:t>
      </w:r>
      <w:r w:rsidRPr="00AA3AFB">
        <w:rPr>
          <w:color w:val="000000"/>
          <w:sz w:val="24"/>
          <w:szCs w:val="24"/>
          <w:lang w:val="ru-RU"/>
        </w:rPr>
        <w:t xml:space="preserve"> класс)  </w:t>
      </w:r>
    </w:p>
    <w:p w:rsidR="00AA3AFB" w:rsidRPr="00AA3AFB" w:rsidRDefault="00AA3AFB" w:rsidP="00AA3AFB">
      <w:pPr>
        <w:spacing w:after="4" w:line="248" w:lineRule="auto"/>
        <w:ind w:left="61" w:right="7" w:hanging="3"/>
        <w:jc w:val="both"/>
        <w:rPr>
          <w:color w:val="000000"/>
          <w:sz w:val="24"/>
          <w:szCs w:val="24"/>
          <w:u w:val="single"/>
          <w:lang w:val="ru-RU"/>
        </w:rPr>
      </w:pPr>
      <w:r w:rsidRPr="00AA3AFB">
        <w:rPr>
          <w:color w:val="000000"/>
          <w:sz w:val="24"/>
          <w:szCs w:val="24"/>
          <w:lang w:val="ru-RU"/>
        </w:rPr>
        <w:t xml:space="preserve">Общее количество часов: </w:t>
      </w:r>
      <w:r>
        <w:rPr>
          <w:color w:val="000000"/>
          <w:sz w:val="24"/>
          <w:szCs w:val="24"/>
          <w:u w:val="single"/>
          <w:lang w:val="ru-RU"/>
        </w:rPr>
        <w:t>68</w:t>
      </w:r>
    </w:p>
    <w:p w:rsidR="00AA3AFB" w:rsidRPr="00AA3AFB" w:rsidRDefault="00AA3AFB" w:rsidP="00AA3AFB">
      <w:pPr>
        <w:spacing w:after="4" w:line="248" w:lineRule="auto"/>
        <w:ind w:left="61" w:right="7" w:hanging="3"/>
        <w:jc w:val="both"/>
        <w:rPr>
          <w:color w:val="000000"/>
          <w:sz w:val="24"/>
          <w:szCs w:val="24"/>
          <w:lang w:val="ru-RU"/>
        </w:rPr>
      </w:pPr>
      <w:r w:rsidRPr="00AA3AFB">
        <w:rPr>
          <w:color w:val="000000"/>
          <w:sz w:val="24"/>
          <w:szCs w:val="24"/>
          <w:lang w:val="ru-RU"/>
        </w:rPr>
        <w:t xml:space="preserve">Количество часов в неделю: </w:t>
      </w:r>
      <w:r>
        <w:rPr>
          <w:color w:val="000000"/>
          <w:sz w:val="24"/>
          <w:szCs w:val="24"/>
          <w:lang w:val="ru-RU"/>
        </w:rPr>
        <w:t>2</w:t>
      </w:r>
    </w:p>
    <w:p w:rsidR="00AA3AFB" w:rsidRPr="00AA3AFB" w:rsidRDefault="00AA3AFB" w:rsidP="00AA3AFB">
      <w:pPr>
        <w:spacing w:after="4" w:line="248" w:lineRule="auto"/>
        <w:ind w:left="61" w:right="7" w:hanging="3"/>
        <w:jc w:val="both"/>
        <w:rPr>
          <w:color w:val="000000"/>
          <w:sz w:val="24"/>
          <w:szCs w:val="24"/>
          <w:lang w:val="ru-RU"/>
        </w:rPr>
      </w:pPr>
    </w:p>
    <w:p w:rsidR="00AA3AFB" w:rsidRPr="00AA3AFB" w:rsidRDefault="00AA3AFB" w:rsidP="00AA3AFB">
      <w:pPr>
        <w:spacing w:after="4" w:line="248" w:lineRule="auto"/>
        <w:ind w:left="61" w:right="7" w:hanging="3"/>
        <w:jc w:val="both"/>
        <w:rPr>
          <w:color w:val="000000"/>
          <w:sz w:val="24"/>
          <w:szCs w:val="24"/>
          <w:lang w:val="ru-RU"/>
        </w:rPr>
      </w:pPr>
      <w:r w:rsidRPr="00AA3AFB">
        <w:rPr>
          <w:color w:val="000000"/>
          <w:sz w:val="24"/>
          <w:szCs w:val="24"/>
          <w:lang w:val="ru-RU"/>
        </w:rPr>
        <w:t xml:space="preserve">Уровень: </w:t>
      </w:r>
      <w:r w:rsidRPr="00AA3AFB">
        <w:rPr>
          <w:color w:val="000000"/>
          <w:sz w:val="24"/>
          <w:szCs w:val="24"/>
          <w:u w:val="single"/>
          <w:lang w:val="ru-RU"/>
        </w:rPr>
        <w:t>БАЗОВЫЙ</w:t>
      </w:r>
    </w:p>
    <w:p w:rsidR="00AA3AFB" w:rsidRPr="00AA3AFB" w:rsidRDefault="00AA3AFB" w:rsidP="00AA3AFB">
      <w:pPr>
        <w:shd w:val="clear" w:color="auto" w:fill="FFFFFF"/>
        <w:spacing w:after="4" w:line="248" w:lineRule="auto"/>
        <w:ind w:left="61" w:right="7" w:hanging="3"/>
        <w:jc w:val="both"/>
        <w:rPr>
          <w:color w:val="000000"/>
          <w:sz w:val="24"/>
          <w:szCs w:val="24"/>
          <w:lang w:val="ru-RU"/>
        </w:rPr>
      </w:pPr>
    </w:p>
    <w:p w:rsidR="00AA3AFB" w:rsidRPr="00AA3AFB" w:rsidRDefault="00AA3AFB" w:rsidP="00AA3AFB">
      <w:pPr>
        <w:shd w:val="clear" w:color="auto" w:fill="FFFFFF"/>
        <w:spacing w:after="4" w:line="248" w:lineRule="auto"/>
        <w:ind w:left="61" w:right="7" w:hanging="3"/>
        <w:jc w:val="both"/>
        <w:rPr>
          <w:color w:val="000000"/>
          <w:sz w:val="24"/>
          <w:szCs w:val="24"/>
          <w:u w:val="single"/>
          <w:lang w:val="ru-RU"/>
        </w:rPr>
      </w:pPr>
      <w:r w:rsidRPr="00AA3AFB">
        <w:rPr>
          <w:color w:val="000000"/>
          <w:sz w:val="24"/>
          <w:szCs w:val="24"/>
          <w:lang w:val="ru-RU"/>
        </w:rPr>
        <w:t xml:space="preserve">Учитель: </w:t>
      </w:r>
      <w:r w:rsidR="0071488D">
        <w:rPr>
          <w:color w:val="000000"/>
          <w:sz w:val="24"/>
          <w:szCs w:val="24"/>
          <w:u w:val="single"/>
          <w:lang w:val="ru-RU"/>
        </w:rPr>
        <w:t>Якименко О.А.</w:t>
      </w:r>
    </w:p>
    <w:p w:rsidR="00AA3AFB" w:rsidRPr="00AA3AFB" w:rsidRDefault="00AA3AFB" w:rsidP="00AA3AFB">
      <w:pPr>
        <w:shd w:val="clear" w:color="auto" w:fill="FFFFFF"/>
        <w:spacing w:after="4" w:line="248" w:lineRule="auto"/>
        <w:ind w:left="61" w:right="7" w:hanging="3"/>
        <w:jc w:val="both"/>
        <w:rPr>
          <w:color w:val="000000"/>
          <w:sz w:val="24"/>
          <w:szCs w:val="24"/>
          <w:lang w:val="ru-RU"/>
        </w:rPr>
      </w:pPr>
    </w:p>
    <w:p w:rsidR="00AA3AFB" w:rsidRPr="00AA3AFB" w:rsidRDefault="00AA3AFB" w:rsidP="00AA3AFB">
      <w:pPr>
        <w:shd w:val="clear" w:color="auto" w:fill="FFFFFF"/>
        <w:spacing w:after="4" w:line="248" w:lineRule="auto"/>
        <w:ind w:left="61" w:right="7" w:hanging="3"/>
        <w:jc w:val="both"/>
        <w:rPr>
          <w:color w:val="000000"/>
          <w:sz w:val="24"/>
          <w:szCs w:val="24"/>
          <w:u w:val="single"/>
          <w:lang w:val="ru-RU"/>
        </w:rPr>
      </w:pPr>
      <w:r w:rsidRPr="00AA3AFB">
        <w:rPr>
          <w:color w:val="000000"/>
          <w:sz w:val="24"/>
          <w:szCs w:val="24"/>
          <w:lang w:val="ru-RU"/>
        </w:rPr>
        <w:t xml:space="preserve">Квалификационная категория: </w:t>
      </w:r>
      <w:r w:rsidR="0071488D">
        <w:rPr>
          <w:color w:val="000000"/>
          <w:sz w:val="24"/>
          <w:szCs w:val="24"/>
          <w:u w:val="single"/>
          <w:lang w:val="ru-RU"/>
        </w:rPr>
        <w:t>соответствие</w:t>
      </w:r>
    </w:p>
    <w:p w:rsidR="00BF60F0" w:rsidRPr="006C429D" w:rsidRDefault="00BF60F0" w:rsidP="00BF60F0">
      <w:pPr>
        <w:shd w:val="clear" w:color="auto" w:fill="FFFFFF"/>
        <w:jc w:val="center"/>
        <w:rPr>
          <w:sz w:val="24"/>
          <w:szCs w:val="24"/>
          <w:u w:val="single"/>
          <w:lang w:val="ru-RU"/>
        </w:rPr>
      </w:pPr>
    </w:p>
    <w:p w:rsidR="00BF60F0" w:rsidRPr="007871E0" w:rsidRDefault="00BF60F0" w:rsidP="00BF60F0">
      <w:pPr>
        <w:shd w:val="clear" w:color="auto" w:fill="FFFFFF"/>
        <w:rPr>
          <w:sz w:val="24"/>
          <w:szCs w:val="24"/>
          <w:u w:val="single"/>
          <w:lang w:val="ru-RU"/>
        </w:rPr>
      </w:pPr>
    </w:p>
    <w:p w:rsidR="00BF60F0" w:rsidRPr="00517A0F" w:rsidRDefault="00BF60F0" w:rsidP="00BF60F0">
      <w:pPr>
        <w:tabs>
          <w:tab w:val="left" w:pos="993"/>
        </w:tabs>
        <w:ind w:right="346" w:hanging="212"/>
        <w:rPr>
          <w:sz w:val="24"/>
          <w:szCs w:val="24"/>
          <w:lang w:val="ru-RU"/>
        </w:rPr>
      </w:pPr>
      <w:r w:rsidRPr="00517A0F">
        <w:rPr>
          <w:sz w:val="24"/>
          <w:szCs w:val="24"/>
          <w:lang w:val="ru-RU"/>
        </w:rPr>
        <w:t>Учебник, автор, издательство, год издания</w:t>
      </w:r>
      <w:r w:rsidR="00AA3AFB">
        <w:rPr>
          <w:sz w:val="24"/>
          <w:szCs w:val="24"/>
          <w:lang w:val="ru-RU"/>
        </w:rPr>
        <w:t xml:space="preserve">: </w:t>
      </w:r>
      <w:proofErr w:type="spellStart"/>
      <w:r w:rsidR="00F54E09">
        <w:rPr>
          <w:sz w:val="24"/>
          <w:szCs w:val="24"/>
          <w:u w:val="single"/>
          <w:lang w:val="ru-RU"/>
        </w:rPr>
        <w:t>Глозман</w:t>
      </w:r>
      <w:proofErr w:type="spellEnd"/>
      <w:r w:rsidR="00F54E09">
        <w:rPr>
          <w:sz w:val="24"/>
          <w:szCs w:val="24"/>
          <w:u w:val="single"/>
          <w:lang w:val="ru-RU"/>
        </w:rPr>
        <w:t xml:space="preserve"> Е.С., Кожина О.А., </w:t>
      </w:r>
      <w:r w:rsidR="00EE22F1">
        <w:rPr>
          <w:sz w:val="24"/>
          <w:szCs w:val="24"/>
          <w:u w:val="single"/>
          <w:lang w:val="ru-RU"/>
        </w:rPr>
        <w:t>Издательство «Просвещение»</w:t>
      </w:r>
      <w:r w:rsidR="00534597">
        <w:rPr>
          <w:sz w:val="24"/>
          <w:szCs w:val="24"/>
          <w:u w:val="single"/>
          <w:lang w:val="ru-RU"/>
        </w:rPr>
        <w:t xml:space="preserve">, </w:t>
      </w:r>
      <w:r w:rsidRPr="00517A0F">
        <w:rPr>
          <w:sz w:val="24"/>
          <w:szCs w:val="24"/>
          <w:u w:val="single"/>
          <w:lang w:val="ru-RU"/>
        </w:rPr>
        <w:t>20</w:t>
      </w:r>
      <w:r w:rsidR="00F54E09">
        <w:rPr>
          <w:sz w:val="24"/>
          <w:szCs w:val="24"/>
          <w:u w:val="single"/>
          <w:lang w:val="ru-RU"/>
        </w:rPr>
        <w:t>21</w:t>
      </w:r>
      <w:r w:rsidRPr="00517A0F">
        <w:rPr>
          <w:sz w:val="24"/>
          <w:szCs w:val="24"/>
          <w:u w:val="single"/>
          <w:lang w:val="ru-RU"/>
        </w:rPr>
        <w:t xml:space="preserve">, </w:t>
      </w:r>
    </w:p>
    <w:p w:rsidR="00BF60F0" w:rsidRDefault="00BF60F0" w:rsidP="0017678F">
      <w:pPr>
        <w:pStyle w:val="ab"/>
        <w:ind w:left="720"/>
        <w:rPr>
          <w:rFonts w:ascii="Times New Roman" w:hAnsi="Times New Roman"/>
          <w:sz w:val="24"/>
          <w:szCs w:val="24"/>
        </w:rPr>
      </w:pPr>
    </w:p>
    <w:p w:rsidR="007C124B" w:rsidRDefault="007C124B" w:rsidP="0017678F">
      <w:pPr>
        <w:pStyle w:val="ab"/>
        <w:ind w:left="720"/>
        <w:rPr>
          <w:rFonts w:ascii="Times New Roman" w:hAnsi="Times New Roman"/>
          <w:sz w:val="24"/>
          <w:szCs w:val="24"/>
        </w:rPr>
      </w:pPr>
    </w:p>
    <w:p w:rsidR="0017678F" w:rsidRDefault="0017678F" w:rsidP="0017678F">
      <w:pPr>
        <w:pStyle w:val="ab"/>
        <w:ind w:left="720"/>
        <w:rPr>
          <w:rFonts w:ascii="Times New Roman" w:hAnsi="Times New Roman"/>
          <w:sz w:val="24"/>
          <w:szCs w:val="24"/>
        </w:rPr>
      </w:pPr>
    </w:p>
    <w:p w:rsidR="00763BFD" w:rsidRDefault="00763BFD" w:rsidP="0017678F">
      <w:pPr>
        <w:pStyle w:val="ab"/>
        <w:ind w:left="720"/>
        <w:rPr>
          <w:rFonts w:ascii="Times New Roman" w:hAnsi="Times New Roman"/>
          <w:sz w:val="24"/>
          <w:szCs w:val="24"/>
        </w:rPr>
      </w:pPr>
    </w:p>
    <w:p w:rsidR="00763BFD" w:rsidRDefault="00763BFD" w:rsidP="0017678F">
      <w:pPr>
        <w:pStyle w:val="ab"/>
        <w:ind w:left="720"/>
        <w:rPr>
          <w:rFonts w:ascii="Times New Roman" w:hAnsi="Times New Roman"/>
          <w:sz w:val="24"/>
          <w:szCs w:val="24"/>
        </w:rPr>
      </w:pPr>
    </w:p>
    <w:p w:rsidR="00763BFD" w:rsidRDefault="00763BFD" w:rsidP="0017678F">
      <w:pPr>
        <w:pStyle w:val="ab"/>
        <w:ind w:left="720"/>
        <w:rPr>
          <w:rFonts w:ascii="Times New Roman" w:hAnsi="Times New Roman"/>
          <w:sz w:val="24"/>
          <w:szCs w:val="24"/>
        </w:rPr>
      </w:pPr>
    </w:p>
    <w:p w:rsidR="00F45A16" w:rsidRPr="00C0011B" w:rsidRDefault="00F45A16" w:rsidP="0017678F">
      <w:pPr>
        <w:pStyle w:val="ab"/>
        <w:ind w:left="720"/>
        <w:rPr>
          <w:rFonts w:ascii="Times New Roman" w:hAnsi="Times New Roman"/>
          <w:sz w:val="24"/>
          <w:szCs w:val="24"/>
        </w:rPr>
      </w:pPr>
    </w:p>
    <w:p w:rsidR="00BF60F0" w:rsidRPr="00BF2AFE" w:rsidRDefault="00BF60F0" w:rsidP="00BF60F0">
      <w:pPr>
        <w:shd w:val="clear" w:color="auto" w:fill="FFFFFF"/>
        <w:jc w:val="center"/>
        <w:rPr>
          <w:sz w:val="24"/>
          <w:szCs w:val="24"/>
          <w:lang w:val="ru-RU"/>
        </w:rPr>
      </w:pPr>
      <w:r w:rsidRPr="00BF2AFE">
        <w:rPr>
          <w:sz w:val="24"/>
          <w:szCs w:val="24"/>
          <w:lang w:val="ru-RU"/>
        </w:rPr>
        <w:t>-МЕХИКО-</w:t>
      </w:r>
    </w:p>
    <w:p w:rsidR="00B12151" w:rsidRPr="00763BFD" w:rsidRDefault="00BF60F0" w:rsidP="00763BFD">
      <w:pPr>
        <w:shd w:val="clear" w:color="auto" w:fill="FFFFFF"/>
        <w:jc w:val="center"/>
        <w:rPr>
          <w:b/>
          <w:spacing w:val="-3"/>
          <w:sz w:val="28"/>
          <w:lang w:val="ru-RU"/>
        </w:rPr>
      </w:pPr>
      <w:r w:rsidRPr="00222388">
        <w:rPr>
          <w:sz w:val="24"/>
          <w:szCs w:val="24"/>
          <w:lang w:val="ru-RU"/>
        </w:rPr>
        <w:t>202</w:t>
      </w:r>
      <w:r w:rsidR="0071488D">
        <w:rPr>
          <w:sz w:val="24"/>
          <w:szCs w:val="24"/>
          <w:lang w:val="ru-RU"/>
        </w:rPr>
        <w:t>4</w:t>
      </w:r>
      <w:r w:rsidR="00C0011B" w:rsidRPr="00222388">
        <w:rPr>
          <w:sz w:val="24"/>
          <w:szCs w:val="24"/>
          <w:lang w:val="ru-RU"/>
        </w:rPr>
        <w:t xml:space="preserve"> г.</w:t>
      </w:r>
    </w:p>
    <w:p w:rsidR="00763BFD" w:rsidRPr="00561CE0" w:rsidRDefault="00763BFD" w:rsidP="00B12151">
      <w:pPr>
        <w:tabs>
          <w:tab w:val="left" w:pos="709"/>
          <w:tab w:val="left" w:pos="13041"/>
        </w:tabs>
        <w:ind w:right="85"/>
        <w:rPr>
          <w:sz w:val="24"/>
          <w:szCs w:val="24"/>
          <w:lang w:val="ru-RU"/>
        </w:rPr>
      </w:pPr>
    </w:p>
    <w:p w:rsidR="00F45A16" w:rsidRPr="00561CE0" w:rsidRDefault="00F45A16" w:rsidP="00B12151">
      <w:pPr>
        <w:tabs>
          <w:tab w:val="left" w:pos="709"/>
          <w:tab w:val="left" w:pos="13041"/>
        </w:tabs>
        <w:ind w:right="85"/>
        <w:rPr>
          <w:sz w:val="24"/>
          <w:szCs w:val="24"/>
          <w:lang w:val="ru-RU"/>
        </w:rPr>
      </w:pPr>
    </w:p>
    <w:p w:rsidR="00B12151" w:rsidRPr="00561CE0" w:rsidRDefault="00B12151" w:rsidP="00B12151">
      <w:pPr>
        <w:tabs>
          <w:tab w:val="left" w:pos="709"/>
          <w:tab w:val="left" w:pos="13041"/>
        </w:tabs>
        <w:ind w:right="85"/>
        <w:rPr>
          <w:sz w:val="24"/>
          <w:szCs w:val="24"/>
          <w:lang w:val="ru-RU"/>
        </w:rPr>
      </w:pPr>
    </w:p>
    <w:p w:rsidR="00EE22F1" w:rsidRDefault="00EE22F1" w:rsidP="00EE22F1">
      <w:pPr>
        <w:widowControl/>
        <w:spacing w:after="200"/>
        <w:ind w:left="1080"/>
        <w:contextualSpacing/>
        <w:jc w:val="center"/>
        <w:rPr>
          <w:b/>
          <w:sz w:val="28"/>
          <w:szCs w:val="28"/>
          <w:lang w:val="ru-RU" w:eastAsia="ru-RU"/>
        </w:rPr>
      </w:pPr>
      <w:r w:rsidRPr="00EE22F1">
        <w:rPr>
          <w:b/>
          <w:sz w:val="28"/>
          <w:szCs w:val="28"/>
          <w:lang w:val="ru-RU" w:eastAsia="ru-RU"/>
        </w:rPr>
        <w:t>Планируемые результаты освоения учебного предмета, курса</w:t>
      </w:r>
    </w:p>
    <w:p w:rsidR="00B12151" w:rsidRPr="00E245E7" w:rsidRDefault="00EE22F1" w:rsidP="00E245E7">
      <w:pPr>
        <w:widowControl/>
        <w:spacing w:after="200"/>
        <w:ind w:left="1080"/>
        <w:contextualSpacing/>
        <w:jc w:val="center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7 класс</w:t>
      </w:r>
    </w:p>
    <w:p w:rsidR="00B12151" w:rsidRPr="00222388" w:rsidRDefault="00B12151" w:rsidP="00B12151">
      <w:pPr>
        <w:shd w:val="clear" w:color="auto" w:fill="FFFFFF"/>
        <w:jc w:val="both"/>
        <w:rPr>
          <w:bCs/>
          <w:color w:val="000000"/>
          <w:sz w:val="24"/>
          <w:szCs w:val="24"/>
          <w:lang w:val="ru-RU"/>
        </w:rPr>
      </w:pPr>
    </w:p>
    <w:p w:rsidR="00B12151" w:rsidRPr="00F45A16" w:rsidRDefault="00534597" w:rsidP="00F45A16">
      <w:pPr>
        <w:shd w:val="clear" w:color="auto" w:fill="FFFFFF"/>
        <w:jc w:val="center"/>
        <w:rPr>
          <w:b/>
          <w:bCs/>
          <w:color w:val="000000"/>
          <w:sz w:val="24"/>
          <w:szCs w:val="24"/>
          <w:lang w:val="ru-RU"/>
        </w:rPr>
      </w:pPr>
      <w:r w:rsidRPr="00F45A16">
        <w:rPr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E245E7" w:rsidRPr="00E245E7" w:rsidRDefault="00E245E7" w:rsidP="00E245E7">
      <w:pPr>
        <w:shd w:val="clear" w:color="auto" w:fill="FFFFFF"/>
        <w:rPr>
          <w:color w:val="000000"/>
          <w:sz w:val="24"/>
          <w:szCs w:val="24"/>
          <w:lang w:val="ru-RU"/>
        </w:rPr>
      </w:pPr>
      <w:r w:rsidRPr="00E245E7">
        <w:rPr>
          <w:color w:val="000000"/>
          <w:sz w:val="24"/>
          <w:szCs w:val="24"/>
          <w:lang w:val="ru-RU"/>
        </w:rPr>
        <w:t>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E245E7" w:rsidRPr="00E245E7" w:rsidRDefault="00E245E7" w:rsidP="00E245E7">
      <w:pPr>
        <w:shd w:val="clear" w:color="auto" w:fill="FFFFFF"/>
        <w:rPr>
          <w:color w:val="000000"/>
          <w:sz w:val="24"/>
          <w:szCs w:val="24"/>
          <w:lang w:val="ru-RU"/>
        </w:rPr>
      </w:pPr>
      <w:r w:rsidRPr="00E245E7">
        <w:rPr>
          <w:color w:val="000000"/>
          <w:sz w:val="24"/>
          <w:szCs w:val="24"/>
          <w:lang w:val="ru-RU"/>
        </w:rPr>
        <w:t>формирование отв</w:t>
      </w:r>
      <w:r w:rsidR="001D6519">
        <w:rPr>
          <w:color w:val="000000"/>
          <w:sz w:val="24"/>
          <w:szCs w:val="24"/>
          <w:lang w:val="ru-RU"/>
        </w:rPr>
        <w:t xml:space="preserve">етственного отношения к учению, </w:t>
      </w:r>
      <w:r w:rsidRPr="00E245E7">
        <w:rPr>
          <w:color w:val="000000"/>
          <w:sz w:val="24"/>
          <w:szCs w:val="24"/>
          <w:lang w:val="ru-RU"/>
        </w:rPr>
        <w:t>готовности и способности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E245E7" w:rsidRPr="00E245E7" w:rsidRDefault="00E245E7" w:rsidP="00E245E7">
      <w:pPr>
        <w:shd w:val="clear" w:color="auto" w:fill="FFFFFF"/>
        <w:rPr>
          <w:color w:val="000000"/>
          <w:sz w:val="24"/>
          <w:szCs w:val="24"/>
          <w:lang w:val="ru-RU"/>
        </w:rPr>
      </w:pPr>
      <w:r w:rsidRPr="00E245E7">
        <w:rPr>
          <w:color w:val="000000"/>
          <w:sz w:val="24"/>
          <w:szCs w:val="24"/>
          <w:lang w:val="ru-RU"/>
        </w:rPr>
        <w:t>самооценка умственных и физических способностей при трудовой деятельности в различных сферах с позиций будущей социализации и социальной стратификации;</w:t>
      </w:r>
    </w:p>
    <w:p w:rsidR="00E245E7" w:rsidRPr="00E245E7" w:rsidRDefault="00E245E7" w:rsidP="00E245E7">
      <w:pPr>
        <w:shd w:val="clear" w:color="auto" w:fill="FFFFFF"/>
        <w:rPr>
          <w:color w:val="000000"/>
          <w:sz w:val="24"/>
          <w:szCs w:val="24"/>
          <w:lang w:val="ru-RU"/>
        </w:rPr>
      </w:pPr>
      <w:r w:rsidRPr="00E245E7">
        <w:rPr>
          <w:color w:val="000000"/>
          <w:sz w:val="24"/>
          <w:szCs w:val="24"/>
          <w:lang w:val="ru-RU"/>
        </w:rPr>
        <w:t>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E245E7" w:rsidRPr="00E245E7" w:rsidRDefault="00E245E7" w:rsidP="00E245E7">
      <w:pPr>
        <w:shd w:val="clear" w:color="auto" w:fill="FFFFFF"/>
        <w:rPr>
          <w:color w:val="000000"/>
          <w:sz w:val="24"/>
          <w:szCs w:val="24"/>
          <w:lang w:val="ru-RU"/>
        </w:rPr>
      </w:pPr>
      <w:r w:rsidRPr="00E245E7">
        <w:rPr>
          <w:color w:val="000000"/>
          <w:sz w:val="24"/>
          <w:szCs w:val="24"/>
          <w:lang w:val="ru-RU"/>
        </w:rPr>
        <w:t>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</w:t>
      </w:r>
    </w:p>
    <w:p w:rsidR="00E245E7" w:rsidRPr="00E245E7" w:rsidRDefault="00E245E7" w:rsidP="00E245E7">
      <w:pPr>
        <w:shd w:val="clear" w:color="auto" w:fill="FFFFFF"/>
        <w:rPr>
          <w:color w:val="000000"/>
          <w:sz w:val="24"/>
          <w:szCs w:val="24"/>
          <w:lang w:val="ru-RU"/>
        </w:rPr>
      </w:pPr>
      <w:r w:rsidRPr="00E245E7">
        <w:rPr>
          <w:color w:val="000000"/>
          <w:sz w:val="24"/>
          <w:szCs w:val="24"/>
          <w:lang w:val="ru-RU"/>
        </w:rPr>
        <w:t>к труду;</w:t>
      </w:r>
    </w:p>
    <w:p w:rsidR="00E245E7" w:rsidRPr="00E245E7" w:rsidRDefault="00E245E7" w:rsidP="00E245E7">
      <w:pPr>
        <w:shd w:val="clear" w:color="auto" w:fill="FFFFFF"/>
        <w:rPr>
          <w:color w:val="000000"/>
          <w:sz w:val="24"/>
          <w:szCs w:val="24"/>
          <w:lang w:val="ru-RU"/>
        </w:rPr>
      </w:pPr>
      <w:r w:rsidRPr="00E245E7">
        <w:rPr>
          <w:color w:val="000000"/>
          <w:sz w:val="24"/>
          <w:szCs w:val="24"/>
          <w:lang w:val="ru-RU"/>
        </w:rPr>
        <w:t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</w:t>
      </w:r>
    </w:p>
    <w:p w:rsidR="00E245E7" w:rsidRPr="00E245E7" w:rsidRDefault="00E245E7" w:rsidP="00E245E7">
      <w:pPr>
        <w:shd w:val="clear" w:color="auto" w:fill="FFFFFF"/>
        <w:rPr>
          <w:color w:val="000000"/>
          <w:sz w:val="24"/>
          <w:szCs w:val="24"/>
          <w:lang w:val="ru-RU"/>
        </w:rPr>
      </w:pPr>
      <w:r w:rsidRPr="00E245E7">
        <w:rPr>
          <w:color w:val="000000"/>
          <w:sz w:val="24"/>
          <w:szCs w:val="24"/>
          <w:lang w:val="ru-RU"/>
        </w:rPr>
        <w:t>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коллектива;</w:t>
      </w:r>
    </w:p>
    <w:p w:rsidR="00E245E7" w:rsidRPr="00E245E7" w:rsidRDefault="00E245E7" w:rsidP="00E245E7">
      <w:pPr>
        <w:shd w:val="clear" w:color="auto" w:fill="FFFFFF"/>
        <w:rPr>
          <w:color w:val="000000"/>
          <w:sz w:val="24"/>
          <w:szCs w:val="24"/>
          <w:lang w:val="ru-RU"/>
        </w:rPr>
      </w:pPr>
      <w:r w:rsidRPr="00E245E7">
        <w:rPr>
          <w:color w:val="000000"/>
          <w:sz w:val="24"/>
          <w:szCs w:val="24"/>
          <w:lang w:val="ru-RU"/>
        </w:rPr>
        <w:t xml:space="preserve"> проявление технико-технологического и экономического мышления при организации своей деятельности;</w:t>
      </w:r>
    </w:p>
    <w:p w:rsidR="00E245E7" w:rsidRPr="00E245E7" w:rsidRDefault="00E245E7" w:rsidP="00E245E7">
      <w:pPr>
        <w:shd w:val="clear" w:color="auto" w:fill="FFFFFF"/>
        <w:rPr>
          <w:color w:val="000000"/>
          <w:sz w:val="24"/>
          <w:szCs w:val="24"/>
          <w:lang w:val="ru-RU"/>
        </w:rPr>
      </w:pPr>
      <w:r w:rsidRPr="00E245E7">
        <w:rPr>
          <w:color w:val="000000"/>
          <w:sz w:val="24"/>
          <w:szCs w:val="24"/>
          <w:lang w:val="ru-RU"/>
        </w:rPr>
        <w:t xml:space="preserve"> самооценка готовности к предпринимательской деятельности в сфере технологий, к рациональному ведению домашнего хозяйства;</w:t>
      </w:r>
    </w:p>
    <w:p w:rsidR="00E245E7" w:rsidRPr="00E245E7" w:rsidRDefault="00E245E7" w:rsidP="00E245E7">
      <w:pPr>
        <w:shd w:val="clear" w:color="auto" w:fill="FFFFFF"/>
        <w:rPr>
          <w:color w:val="000000"/>
          <w:sz w:val="24"/>
          <w:szCs w:val="24"/>
          <w:lang w:val="ru-RU"/>
        </w:rPr>
      </w:pPr>
      <w:r w:rsidRPr="00E245E7">
        <w:rPr>
          <w:color w:val="000000"/>
          <w:sz w:val="24"/>
          <w:szCs w:val="24"/>
          <w:lang w:val="ru-RU"/>
        </w:rPr>
        <w:t>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E245E7" w:rsidRPr="00E245E7" w:rsidRDefault="00E245E7" w:rsidP="00E245E7">
      <w:pPr>
        <w:shd w:val="clear" w:color="auto" w:fill="FFFFFF"/>
        <w:rPr>
          <w:color w:val="000000"/>
          <w:sz w:val="24"/>
          <w:szCs w:val="24"/>
          <w:lang w:val="ru-RU"/>
        </w:rPr>
      </w:pPr>
      <w:r w:rsidRPr="00E245E7">
        <w:rPr>
          <w:color w:val="000000"/>
          <w:sz w:val="24"/>
          <w:szCs w:val="24"/>
          <w:lang w:val="ru-RU"/>
        </w:rPr>
        <w:t>развитие эстетического сознания через освоение художественного наследия народов Ро</w:t>
      </w:r>
      <w:r w:rsidR="001D6519">
        <w:rPr>
          <w:color w:val="000000"/>
          <w:sz w:val="24"/>
          <w:szCs w:val="24"/>
          <w:lang w:val="ru-RU"/>
        </w:rPr>
        <w:t xml:space="preserve">ссии и мира, </w:t>
      </w:r>
      <w:r w:rsidRPr="00E245E7">
        <w:rPr>
          <w:color w:val="000000"/>
          <w:sz w:val="24"/>
          <w:szCs w:val="24"/>
          <w:lang w:val="ru-RU"/>
        </w:rPr>
        <w:t>творческой деятельности эстетического характера; формирование индивидуально-личностных позиций учащихся.</w:t>
      </w:r>
    </w:p>
    <w:p w:rsidR="00E245E7" w:rsidRPr="00E245E7" w:rsidRDefault="00E245E7" w:rsidP="00E245E7">
      <w:pPr>
        <w:shd w:val="clear" w:color="auto" w:fill="FFFFFF"/>
        <w:rPr>
          <w:b/>
          <w:bCs/>
          <w:color w:val="000000"/>
          <w:sz w:val="24"/>
          <w:szCs w:val="24"/>
          <w:lang w:val="ru-RU"/>
        </w:rPr>
      </w:pPr>
    </w:p>
    <w:p w:rsidR="00763BFD" w:rsidRPr="00F45A16" w:rsidRDefault="00763BFD" w:rsidP="00F45A16">
      <w:pPr>
        <w:widowControl/>
        <w:spacing w:after="200"/>
        <w:ind w:left="720"/>
        <w:contextualSpacing/>
        <w:jc w:val="center"/>
        <w:rPr>
          <w:b/>
          <w:bCs/>
          <w:color w:val="000000"/>
          <w:sz w:val="24"/>
          <w:szCs w:val="24"/>
          <w:lang w:val="ru-RU" w:eastAsia="ru-RU"/>
        </w:rPr>
      </w:pPr>
      <w:r w:rsidRPr="00F45A16">
        <w:rPr>
          <w:b/>
          <w:bCs/>
          <w:color w:val="000000"/>
          <w:sz w:val="24"/>
          <w:szCs w:val="24"/>
          <w:lang w:val="ru-RU" w:eastAsia="ru-RU"/>
        </w:rPr>
        <w:t>Метапредметные результаты</w:t>
      </w:r>
    </w:p>
    <w:p w:rsidR="00B12151" w:rsidRPr="00F45A16" w:rsidRDefault="00B12151" w:rsidP="00F45A16">
      <w:pPr>
        <w:shd w:val="clear" w:color="auto" w:fill="FFFFFF"/>
        <w:tabs>
          <w:tab w:val="left" w:pos="619"/>
        </w:tabs>
        <w:rPr>
          <w:sz w:val="24"/>
          <w:szCs w:val="24"/>
          <w:lang w:val="ru-RU"/>
        </w:rPr>
      </w:pPr>
    </w:p>
    <w:p w:rsidR="00763BFD" w:rsidRPr="00F45A16" w:rsidRDefault="00A7261B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 xml:space="preserve">РЕГУЛЯТИВНЫЕ </w:t>
      </w:r>
      <w:r w:rsidR="00763BFD" w:rsidRPr="00F45A16">
        <w:rPr>
          <w:sz w:val="24"/>
          <w:szCs w:val="24"/>
          <w:lang w:val="ru-RU"/>
        </w:rPr>
        <w:t xml:space="preserve"> УУД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Умение самостоятельно определять цели обучения, ставить и формулировать новые задачи в учёбе и познавательной деятельности, развивать мотивы и интересы своей познавательной деятельности. Обучающийся сможет:</w:t>
      </w:r>
    </w:p>
    <w:p w:rsidR="00A7261B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анализировать существующие и планировать будущие образовательные результаты; идентифицировать собственные проблемы и определять главную проблему; выдвигать версии решения проблемы, формулировать гипотезы, предвосхищать конечный результат; ставить цель деятельности на основе определённой проблемы и существующих возможностей;формулировать учебные задачи как шаги достиженияпоставленной цели деятельности;обосновывать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7261B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Умение самостоятельно планировать пути достиженияцелей, в том числе альтернативные, осознанно выбиратьнаиболее эффективные способы решения учебных и познавательных задач. Обучающийся сможет:определять необходимые действия в соответствии сучебной и познавательной задачей и составлять алгоритм ихвыполнения;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lastRenderedPageBreak/>
        <w:t>определять/находить, в том числе из предложенных вариантов, условия для выполнения учебной и познавательнойзадачи;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выстраивать жизненные планы на краткосрочное будущее (заявлять целевые ориентиры, ставить адекватные имзадачи и предлагать действия, указывая и обосновывая логическую последовательность шагов);выбирать из предложенных вариантов и самостоятельно искать средства/ресурсы для решения задачи/достижения цели;составлять план решения проблемы (выполнения проекта, проведения исследования);определять потенциальные затруднения при решенииучебной и познавательной задачи и находить средства для ихустранения;описывать свой опыт, оформляя его для передачи другим людям в виде технологии решения практических задачопределённого класса;планировать и корректировать свою индивидуальнуюобразовательную траекторию.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Умение соотносить свои действия с планируемыми результатами, осуществлять контроль своей деятельностив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изменяющейсяситуацией. Обучающийся сможет: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определять совместно с педагогом и сверстниками критерии планируемых результатов и критерии оценки своейучебной деятельности;систематизировать (в том числе выбирать приоритетные) критерии планируемых результатов и оценки своей деятельности;отбирать инструменты для оценивания своей деятельности, осуществлять самоконтроль своей деятельности в рамках предложенных условий и требований;оценивать свою деятельность, аргументируя причиныдостижения или отсутствия планируемого результата;находить достаточные средства для выполнения учебных действий в изменяющейся ситуации или при отсутствиипланируемого результата;работая по своему плану, вносить коррективы в текущую деятельность на основе анализа изменений ситуациидля получения запланированных характеристик продукта/результата;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сверять свои действия с целью и, при необходимости,исправлять ошибки самостоятельно.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Умение оценивать правильность выполнения учебнойзадачи, собственные возможности её решения. Обучающийся сможет:определять критерии правильности (корректности) выполнения учебной задачи;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анализировать и обосновывать применение соответствующего инструментария для выполнения учебной задачи;свободно пользоваться выработанными критериямиоценки и самооценки, исходя из цели и имеющихся средств,различая результат и способы действий;оценивать продукт своей деятельности по заданным и(или) самостоятельно определённым критериям в соответствии с целью деятельности;обосновывать достижимость цели выбранным способомна основе оценки своих внутренних ресурсов и доступныхвнешних ресурсов;фиксировать и анализировать динамику собственныхобразовательных результатов.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Владение основами самоконтроля, самооценки, принятия решений и осуществления осознанного выбора в учебнойи познавательной деятельности. Обучающийся сможет:наблюдать и анализировать собственную учебную и познавательную деятельность и деятельность других обучающихся в процессе взаимопроверки;соотносить реальные и планируемые результаты индивидуальной образовательной деятельности и делать выводы;принимать решение в учебной ситуации и нести за негоответственность;самостоятельно определять причины своего успехаили неуспеха и находить способы выхода из ситуации неуспеха;ретроспективно определять, какие действия по решению учебной задачи или параметры этих действий привелик получению имеющегося продукта учебной деятельности;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демонстрировать приёмы регуляции психофизиологических/эмоциональных состояний для достижения эффектауспокоения (устранения эмоциональной напряжённости),эффекта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763BFD" w:rsidRPr="00F45A16" w:rsidRDefault="00A7261B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 xml:space="preserve">ПОЗНАВАТЕЛЬНЫЕ </w:t>
      </w:r>
      <w:r w:rsidR="00763BFD" w:rsidRPr="00F45A16">
        <w:rPr>
          <w:sz w:val="24"/>
          <w:szCs w:val="24"/>
          <w:lang w:val="ru-RU"/>
        </w:rPr>
        <w:t xml:space="preserve"> УУД</w:t>
      </w:r>
    </w:p>
    <w:p w:rsidR="00A7261B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логическоерассуждение, умозаключение (индуктивное, дедуктивное, поаналогии) и делать выводы. 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 xml:space="preserve">Обучающийся сможет:подбирать слова, соподчинённые ключевому слову,определяющие его признаки </w:t>
      </w:r>
      <w:r w:rsidRPr="00F45A16">
        <w:rPr>
          <w:sz w:val="24"/>
          <w:szCs w:val="24"/>
          <w:lang w:val="ru-RU"/>
        </w:rPr>
        <w:lastRenderedPageBreak/>
        <w:t>и свойства;выстраивать логическую цепочку, состоящую из ключевого слова и соподчинённых ему слов;выделять общий признак двух или нескольких предметов или явлений и объяснять их сходство;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 xml:space="preserve">объединять предметы и явления в группы по определённым признакам, сравнивать, классифицировать и обобщатьфакты и явления;выделять явление из общего ряда других явлений;определять обстоятельства, которые предшествоваливозникновению связи между явлениями, из этих обстоятельств выделять определяющие, способные быть причинойданного явления, выявлять причины и следствия явлений;строить рассуждение от общих закономерностей к частным явлениям и от частных явлений к общим закономерностям;строить рассуждение на основе сравнения предметовявлений, выделяя при этом общие признаки;излагать полученную информацию, интерпретируя еёв контексте решаемой задачи;самостоятельно указывать на информацию, нуждающуюся в проверке, предлагать и применять способ </w:t>
      </w:r>
      <w:proofErr w:type="spellStart"/>
      <w:r w:rsidRPr="00F45A16">
        <w:rPr>
          <w:sz w:val="24"/>
          <w:szCs w:val="24"/>
          <w:lang w:val="ru-RU"/>
        </w:rPr>
        <w:t>проверкидостоверности</w:t>
      </w:r>
      <w:proofErr w:type="spellEnd"/>
      <w:r w:rsidRPr="00F45A16">
        <w:rPr>
          <w:sz w:val="24"/>
          <w:szCs w:val="24"/>
          <w:lang w:val="ru-RU"/>
        </w:rPr>
        <w:t xml:space="preserve"> </w:t>
      </w:r>
      <w:proofErr w:type="spellStart"/>
      <w:r w:rsidRPr="00F45A16">
        <w:rPr>
          <w:sz w:val="24"/>
          <w:szCs w:val="24"/>
          <w:lang w:val="ru-RU"/>
        </w:rPr>
        <w:t>информации;вербализовать</w:t>
      </w:r>
      <w:proofErr w:type="spellEnd"/>
      <w:r w:rsidRPr="00F45A16">
        <w:rPr>
          <w:sz w:val="24"/>
          <w:szCs w:val="24"/>
          <w:lang w:val="ru-RU"/>
        </w:rPr>
        <w:t xml:space="preserve"> эмоциональное впечатление, </w:t>
      </w:r>
      <w:proofErr w:type="spellStart"/>
      <w:r w:rsidRPr="00F45A16">
        <w:rPr>
          <w:sz w:val="24"/>
          <w:szCs w:val="24"/>
          <w:lang w:val="ru-RU"/>
        </w:rPr>
        <w:t>оказанноена</w:t>
      </w:r>
      <w:proofErr w:type="spellEnd"/>
      <w:r w:rsidRPr="00F45A16">
        <w:rPr>
          <w:sz w:val="24"/>
          <w:szCs w:val="24"/>
          <w:lang w:val="ru-RU"/>
        </w:rPr>
        <w:t xml:space="preserve"> него источником;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объяснятьс заданной точки зрения);выявлять и называть причины события, явления, в томчисле возможные / наиболее вероятные причины, возможные последствия заданной причины, самостоятельно осуществляя причинно-следственный анализ;делать вывод на основе критического анализа разныхточек зрения, подтверждать вывод собственной аргументацией или самостоятельно полученными данными.</w:t>
      </w:r>
    </w:p>
    <w:p w:rsidR="00A7261B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Умение создавать, применять и преобразовывать знакии символы, модели и схемы для решения учебных и познавательных задач.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 xml:space="preserve"> Обучающийся сможет: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обозначать символом и знаком предмет и (или) явление;определять логические связи между предметами и (или)явлениями, обозначать данные логические связи с помощью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знаков в схеме;создавать абстрактный или реальный образ предмета и(или) явления;строить модель/схему на основе условий задачи и (или)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способа её решения;создавать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ситуацией;преобразовывать модели с целью выявления общих законов, определяющих данную предметную область;переводить сложную по составу (многоаспектную) информацию из графического или формализованного (символьного) представления в текстовое и наоборот;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алгоритм;строить доказательство: прямое, косвенное, от противного;анализировать/рефлексировать опыт разработки и реализации учебного проекта, исследования (теоретического,эмпирического) на основе предложенной проблемной ситуации, поставленной цели и (или) заданных критериев оценкипродукта/результата.</w:t>
      </w:r>
    </w:p>
    <w:p w:rsidR="00A7261B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 xml:space="preserve">Смысловое чтение. 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Обучающийся сможет:находить в тексте требуемую информацию (в соответствии с целями своей деятельности);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ориентироваться в содержании текста, понимать целостный смысл текста, структурировать текст;устанавливать взаимосвязь описанных в тексте событий, явлений, процессов;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 xml:space="preserve">резюмировать главную идею текста;преобразовывать текст, «переводя» его в другую модальность, интерпретировать текст (художественный и нехудожественный — учебный, научно-популярный, информационный, текст </w:t>
      </w:r>
      <w:r w:rsidRPr="00F45A16">
        <w:rPr>
          <w:sz w:val="24"/>
          <w:szCs w:val="24"/>
        </w:rPr>
        <w:t>non</w:t>
      </w:r>
      <w:r w:rsidRPr="00F45A16">
        <w:rPr>
          <w:sz w:val="24"/>
          <w:szCs w:val="24"/>
          <w:lang w:val="ru-RU"/>
        </w:rPr>
        <w:t>-</w:t>
      </w:r>
      <w:r w:rsidRPr="00F45A16">
        <w:rPr>
          <w:sz w:val="24"/>
          <w:szCs w:val="24"/>
        </w:rPr>
        <w:t>fiction</w:t>
      </w:r>
      <w:r w:rsidRPr="00F45A16">
        <w:rPr>
          <w:sz w:val="24"/>
          <w:szCs w:val="24"/>
          <w:lang w:val="ru-RU"/>
        </w:rPr>
        <w:t>);критически оценивать содержание и форму текста.</w:t>
      </w:r>
    </w:p>
    <w:p w:rsidR="00A7261B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 xml:space="preserve">Формирование и развитие экологического мышления,умение применять его в познавательной, коммуникативной,социальной практике и профессиональной ориентации. 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Обучающийся сможет:определять своё отношение к природной среде;анализировать влияние экологических факторов насреду обитания живых организмов;проводить причинный и вероятностный анализ экологических ситуаций;прогнозировать изменения ситуации при смене действия одного фактора на действие другого фактора;распространять экологические знания и участвовать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в практических делах по защите окружающей среды;выражать своё отношение к природе через рисунки, сочинения, модели, проектные работы.</w:t>
      </w:r>
    </w:p>
    <w:p w:rsidR="00763BFD" w:rsidRPr="00F45A16" w:rsidRDefault="00A7261B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КОММУНИКАТИВНЫЕ</w:t>
      </w:r>
      <w:r w:rsidR="00763BFD" w:rsidRPr="00F45A16">
        <w:rPr>
          <w:sz w:val="24"/>
          <w:szCs w:val="24"/>
          <w:lang w:val="ru-RU"/>
        </w:rPr>
        <w:t xml:space="preserve"> УУД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 xml:space="preserve">Умение организовывать учебное сотрудничество и совместную деятельность с учителем и </w:t>
      </w:r>
      <w:r w:rsidRPr="00F45A16">
        <w:rPr>
          <w:sz w:val="24"/>
          <w:szCs w:val="24"/>
          <w:lang w:val="ru-RU"/>
        </w:rPr>
        <w:lastRenderedPageBreak/>
        <w:t>сверстниками; работатьиндивидуально и в группе: находить общее решение и разрешать конфликты на основе согласования позиций и учётаинтересов; формулировать, аргументировать и отстаивать</w:t>
      </w:r>
    </w:p>
    <w:p w:rsidR="00F92939" w:rsidRPr="00F45A16" w:rsidRDefault="00F92939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с</w:t>
      </w:r>
      <w:r w:rsidR="00763BFD" w:rsidRPr="00F45A16">
        <w:rPr>
          <w:sz w:val="24"/>
          <w:szCs w:val="24"/>
          <w:lang w:val="ru-RU"/>
        </w:rPr>
        <w:t xml:space="preserve">воё мнение. 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Обучающийся сможет:определять возможные роли в совместной деятельности;играть определённую роль в совместной деятельности;принимать позицию собеседника, понимая позицию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 xml:space="preserve">другого, различать в его речи: мнение (точку зрения), доказательство (аргументы), факты, гипотезы, аксиомы, теории;определять свои действия и действия партнёра, которые способствовали или 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строить позитивные отношения в процессе учебной и познавательной деятельности;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корректно и аргументированно отстаивать свою точкузрения, в дискуссии уметь выдвигать контраргументы, перефразировать свою мысль (владение механизмом эквивалентных замен);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критически относиться к собственному мнению, с достоинством признавать ошибочность своего мнения (еслионо таково) и корректировать его;предлагать альтернативное решение в конфликтной ситуации;выделять общую точку зрения в дискуссии;договариваться о правилах и вопросах для обсужденияв соответствии с поставленной перед группой задачей;организовывать учебное взаимодействие в группе (определять общие цели, распределять роли, договариваться другс другом и т. д.);устранять в рамках диалога разрывы в коммуникации,обусловленные непониманием/неприятием со стороны собеседника задачи, формы или содержания диалога.</w:t>
      </w:r>
    </w:p>
    <w:p w:rsidR="00F92939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Умение осознанно использовать речевые средства в соответствии с задачей коммуникации для выражения своихчувств, мыслей и потребностей для планирования и регуляции своей деятельности; владение устной и письменной речью,монологической контекстной речью.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 xml:space="preserve"> Обучающийся сможет:определять задачу коммуникации и в соответствиис ней отбирать речевые средства;отбирать и использовать речевые средства в процессе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коммуникации с другими людьми (диалог в паре, в малойгруппе и т. д.);представлять в устной или письменной форме развёрнутый план собственной деятельности;соблюдать нормы публичной речи, регламент в монологе и дискуссии в соответствии с коммуникатив</w:t>
      </w:r>
      <w:r w:rsidR="00F92939" w:rsidRPr="00F45A16">
        <w:rPr>
          <w:sz w:val="24"/>
          <w:szCs w:val="24"/>
          <w:lang w:val="ru-RU"/>
        </w:rPr>
        <w:t>н</w:t>
      </w:r>
      <w:r w:rsidRPr="00F45A16">
        <w:rPr>
          <w:sz w:val="24"/>
          <w:szCs w:val="24"/>
          <w:lang w:val="ru-RU"/>
        </w:rPr>
        <w:t>ой задачей;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высказывать и обосновывать мнение (суждение) и запрашивать мнение партнера в рамках диалога;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принимать решение в ходе диалога и согласовывать егос собеседником;</w:t>
      </w:r>
    </w:p>
    <w:p w:rsidR="00F92939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 xml:space="preserve">Формирование и развитие компетентности в областииспользования ИКТ. 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Обучающийся сможет:целенаправленно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выбирать, строить и использовать адекватную информационную модель для передачи своих мыслей средствамиестественных и формальных языков в соответствии с условиями коммуникации;</w:t>
      </w:r>
    </w:p>
    <w:p w:rsidR="00763BFD" w:rsidRPr="00F45A16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выделять информационный аспект задачи, оперироватьданными, использовать модель решения задачи;</w:t>
      </w:r>
    </w:p>
    <w:p w:rsidR="00B12151" w:rsidRDefault="00763BFD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числе:вычисление, написание писем, сочинений, докладов, рефератов, создание презентаций и др.;использовать информацию с учётом этических и правовых норм;создавать информационные ресурсы разного типа, соблюдать информационную гигиену иправила информационной безопасности.</w:t>
      </w:r>
    </w:p>
    <w:p w:rsidR="00F45A16" w:rsidRPr="00F45A16" w:rsidRDefault="00F45A16" w:rsidP="00F45A16">
      <w:pPr>
        <w:shd w:val="clear" w:color="auto" w:fill="FFFFFF"/>
        <w:tabs>
          <w:tab w:val="left" w:pos="619"/>
        </w:tabs>
        <w:contextualSpacing/>
        <w:rPr>
          <w:sz w:val="24"/>
          <w:szCs w:val="24"/>
          <w:lang w:val="ru-RU"/>
        </w:rPr>
      </w:pPr>
    </w:p>
    <w:p w:rsidR="00F92939" w:rsidRPr="00E245E7" w:rsidRDefault="00F92939" w:rsidP="00E245E7">
      <w:pPr>
        <w:tabs>
          <w:tab w:val="left" w:leader="dot" w:pos="624"/>
        </w:tabs>
        <w:adjustRightInd w:val="0"/>
        <w:spacing w:after="68"/>
        <w:ind w:left="720"/>
        <w:jc w:val="center"/>
        <w:rPr>
          <w:b/>
          <w:bCs/>
          <w:sz w:val="24"/>
          <w:szCs w:val="24"/>
          <w:lang w:val="ru-RU"/>
        </w:rPr>
      </w:pPr>
      <w:r w:rsidRPr="00F45A16">
        <w:rPr>
          <w:b/>
          <w:bCs/>
          <w:sz w:val="24"/>
          <w:szCs w:val="24"/>
          <w:lang w:val="ru-RU"/>
        </w:rPr>
        <w:t>Предметные результаты</w:t>
      </w:r>
    </w:p>
    <w:p w:rsidR="00534597" w:rsidRPr="00F45A16" w:rsidRDefault="00534597" w:rsidP="00F45A16">
      <w:pPr>
        <w:tabs>
          <w:tab w:val="left" w:pos="709"/>
          <w:tab w:val="left" w:pos="13041"/>
        </w:tabs>
        <w:ind w:right="85"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По завершении учебного года обучающийся:называет и характеризует актуальные и перспективные</w:t>
      </w:r>
    </w:p>
    <w:p w:rsidR="00534597" w:rsidRPr="00F45A16" w:rsidRDefault="00534597" w:rsidP="00F45A16">
      <w:pPr>
        <w:tabs>
          <w:tab w:val="left" w:pos="709"/>
          <w:tab w:val="left" w:pos="13041"/>
        </w:tabs>
        <w:ind w:right="85"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технологии обработки материалов, технологии полученияматериалов с заданными свойствами;</w:t>
      </w:r>
    </w:p>
    <w:p w:rsidR="00534597" w:rsidRPr="00F45A16" w:rsidRDefault="00534597" w:rsidP="00F45A16">
      <w:pPr>
        <w:tabs>
          <w:tab w:val="left" w:pos="709"/>
          <w:tab w:val="left" w:pos="13041"/>
        </w:tabs>
        <w:ind w:right="85"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характеризует произвольно заданный материал в соответствии с задачей деятельности, называя его свойства(внешний вид, механические, электрические, термическиесвойства, возможность обработки), экономические характеристики, экологичность (с использованием произвольно избранных источников информации);отбирает материал в соответствии с техническим решением или по заданным критериям;</w:t>
      </w:r>
    </w:p>
    <w:p w:rsidR="00534597" w:rsidRPr="00F45A16" w:rsidRDefault="00534597" w:rsidP="00F45A16">
      <w:pPr>
        <w:tabs>
          <w:tab w:val="left" w:pos="709"/>
          <w:tab w:val="left" w:pos="13041"/>
        </w:tabs>
        <w:ind w:right="85"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t>называет и характеризует актуальные и перспективныеинформационные технологии, характеризуетпрофессиив сфере информационных технологий;характеризует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профессий;объясняет сущность управления в технологических системах, характеризуетавтоматические и саморегулируемыесистемы;называет и характеризует актуальные и перспективные</w:t>
      </w:r>
    </w:p>
    <w:p w:rsidR="00B12151" w:rsidRPr="00F45A16" w:rsidRDefault="00534597" w:rsidP="00F45A16">
      <w:pPr>
        <w:tabs>
          <w:tab w:val="left" w:pos="709"/>
          <w:tab w:val="left" w:pos="13041"/>
        </w:tabs>
        <w:ind w:right="85"/>
        <w:rPr>
          <w:sz w:val="24"/>
          <w:szCs w:val="24"/>
          <w:lang w:val="ru-RU"/>
        </w:rPr>
      </w:pPr>
      <w:r w:rsidRPr="00F45A16">
        <w:rPr>
          <w:sz w:val="24"/>
          <w:szCs w:val="24"/>
          <w:lang w:val="ru-RU"/>
        </w:rPr>
        <w:lastRenderedPageBreak/>
        <w:t>технологии транспорта;получил и проанализировал опыт выявления проблемтранспортной логистики населённого пункта</w:t>
      </w:r>
      <w:r w:rsidR="00F92939" w:rsidRPr="00F45A16">
        <w:rPr>
          <w:sz w:val="24"/>
          <w:szCs w:val="24"/>
          <w:lang w:val="ru-RU"/>
        </w:rPr>
        <w:t xml:space="preserve">. </w:t>
      </w:r>
      <w:r w:rsidRPr="00F45A16">
        <w:rPr>
          <w:sz w:val="24"/>
          <w:szCs w:val="24"/>
          <w:lang w:val="ru-RU"/>
        </w:rPr>
        <w:t>получил и проанализировал опыт решения логистических задач;получил опыт освоения материальных технологий (технологий обработки конструкционных материалов,художественной обработки материалов и тканей, технологий создания одежды, кулинарной обработки пищевых продуктов,сельскохозяйственных технологий);следует технологии, в том числе в процессе изготовления субъективно нового продукта;получил и проанализировал опыт оптимизации заданного способа (технологии) получения материальногопродукта (на основании собственной практики использования этогоспособа);получил опыт разработки и реализации творческогопроекта.</w:t>
      </w:r>
    </w:p>
    <w:p w:rsidR="00F92939" w:rsidRPr="00F45A16" w:rsidRDefault="00F92939" w:rsidP="00F45A16">
      <w:pPr>
        <w:tabs>
          <w:tab w:val="left" w:pos="709"/>
          <w:tab w:val="left" w:pos="13041"/>
        </w:tabs>
        <w:ind w:right="85"/>
        <w:rPr>
          <w:sz w:val="24"/>
          <w:szCs w:val="24"/>
          <w:lang w:val="ru-RU"/>
        </w:rPr>
      </w:pPr>
    </w:p>
    <w:p w:rsidR="00F6608D" w:rsidRPr="00561CE0" w:rsidRDefault="00F92939" w:rsidP="00F45A16">
      <w:pPr>
        <w:widowControl/>
        <w:jc w:val="center"/>
        <w:rPr>
          <w:b/>
          <w:sz w:val="28"/>
          <w:szCs w:val="28"/>
          <w:lang w:val="ru-RU" w:eastAsia="ru-RU"/>
        </w:rPr>
      </w:pPr>
      <w:r w:rsidRPr="00561CE0">
        <w:rPr>
          <w:b/>
          <w:sz w:val="28"/>
          <w:szCs w:val="28"/>
          <w:lang w:val="ru-RU" w:eastAsia="ru-RU"/>
        </w:rPr>
        <w:t>Содержание учебного предмета, курса</w:t>
      </w:r>
    </w:p>
    <w:p w:rsidR="002E478A" w:rsidRPr="00561CE0" w:rsidRDefault="002E478A" w:rsidP="00F45A16">
      <w:pPr>
        <w:widowControl/>
        <w:jc w:val="center"/>
        <w:rPr>
          <w:b/>
          <w:sz w:val="24"/>
          <w:szCs w:val="24"/>
          <w:lang w:val="ru-RU" w:eastAsia="ru-RU"/>
        </w:rPr>
      </w:pPr>
    </w:p>
    <w:p w:rsidR="00F6608D" w:rsidRPr="00F45A16" w:rsidRDefault="00F6608D" w:rsidP="004465F1">
      <w:pPr>
        <w:rPr>
          <w:sz w:val="24"/>
          <w:szCs w:val="24"/>
          <w:lang w:val="ru-RU"/>
        </w:rPr>
      </w:pPr>
      <w:r w:rsidRPr="00F45A16">
        <w:rPr>
          <w:b/>
          <w:sz w:val="24"/>
          <w:szCs w:val="24"/>
          <w:lang w:val="ru-RU"/>
        </w:rPr>
        <w:t>Раздел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«Технология получения современных материалов».</w:t>
      </w:r>
    </w:p>
    <w:p w:rsidR="00F6608D" w:rsidRPr="002A0A34" w:rsidRDefault="00F6608D" w:rsidP="004465F1">
      <w:pPr>
        <w:rPr>
          <w:bCs/>
          <w:sz w:val="24"/>
          <w:szCs w:val="24"/>
          <w:lang w:val="ru-RU"/>
        </w:rPr>
      </w:pPr>
      <w:bookmarkStart w:id="0" w:name="_Hlk85645996"/>
      <w:r w:rsidRPr="002A0A34">
        <w:rPr>
          <w:bCs/>
          <w:sz w:val="24"/>
          <w:szCs w:val="24"/>
          <w:lang w:val="ru-RU"/>
        </w:rPr>
        <w:t>«Технология изготовления изделий из порошков (порошковая металлургия)».</w:t>
      </w:r>
    </w:p>
    <w:p w:rsidR="00F6608D" w:rsidRPr="002A0A34" w:rsidRDefault="00F6608D" w:rsidP="004465F1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 w:eastAsia="ru-RU"/>
        </w:rPr>
        <w:t>Понятия материал, основной, вспомогательный, порошковая металлургия, металлокерамика.</w:t>
      </w:r>
    </w:p>
    <w:p w:rsidR="00F6608D" w:rsidRPr="002A0A34" w:rsidRDefault="00F6608D" w:rsidP="004465F1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 w:eastAsia="ru-RU"/>
        </w:rPr>
        <w:t>Поиск информации в Интернете и других источниках о предприятиях города, которые используют современные материалы и технологии их обработки.</w:t>
      </w:r>
    </w:p>
    <w:bookmarkEnd w:id="0"/>
    <w:p w:rsidR="00F6608D" w:rsidRPr="002A0A34" w:rsidRDefault="00F6608D" w:rsidP="004465F1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/>
        </w:rPr>
        <w:t>«Пластики и керамика».</w:t>
      </w:r>
    </w:p>
    <w:p w:rsidR="00F6608D" w:rsidRPr="002A0A34" w:rsidRDefault="00F6608D" w:rsidP="004465F1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>Понятия пластики (пластмассы), технология синтеза, термопластичные и термореактивные полимеры, углеродное волокно, керамика, биоматериалы (</w:t>
      </w:r>
      <w:proofErr w:type="spellStart"/>
      <w:r w:rsidRPr="002A0A34">
        <w:rPr>
          <w:bCs/>
          <w:sz w:val="24"/>
          <w:szCs w:val="24"/>
          <w:lang w:val="ru-RU" w:eastAsia="ru-RU"/>
        </w:rPr>
        <w:t>биокерамика</w:t>
      </w:r>
      <w:proofErr w:type="spellEnd"/>
      <w:r w:rsidRPr="002A0A34">
        <w:rPr>
          <w:bCs/>
          <w:sz w:val="24"/>
          <w:szCs w:val="24"/>
          <w:lang w:val="ru-RU" w:eastAsia="ru-RU"/>
        </w:rPr>
        <w:t>). Пластики.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Керамика.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Литейщик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пластмасс.</w:t>
      </w:r>
    </w:p>
    <w:p w:rsidR="00F6608D" w:rsidRPr="002A0A34" w:rsidRDefault="00F6608D" w:rsidP="004465F1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>Поиск информации в Интернете и других источниках о предприятиях города, которые используют современные материалы. Написать в рабочей тетради вид производственного помещения, выпускаемая продукция, применяемые технологии, используемые современные материалы, оборудование и инструменты, транспортные средства, специальности работников.</w:t>
      </w:r>
    </w:p>
    <w:p w:rsidR="00F6608D" w:rsidRPr="002A0A34" w:rsidRDefault="00F6608D" w:rsidP="004465F1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/>
        </w:rPr>
        <w:t>«Композитные материалы».</w:t>
      </w:r>
    </w:p>
    <w:p w:rsidR="00F6608D" w:rsidRPr="002A0A34" w:rsidRDefault="00F6608D" w:rsidP="004465F1">
      <w:pPr>
        <w:rPr>
          <w:bCs/>
          <w:iCs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>Понятия композитный материал (композит), стеклопластики, биметалл.</w:t>
      </w:r>
    </w:p>
    <w:p w:rsidR="00F6608D" w:rsidRPr="002A0A34" w:rsidRDefault="00F6608D" w:rsidP="004465F1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/>
        </w:rPr>
        <w:t>«Технологии нанесения защитных и декоративных покрытий».</w:t>
      </w:r>
    </w:p>
    <w:p w:rsidR="002E478A" w:rsidRPr="002A0A34" w:rsidRDefault="00F6608D" w:rsidP="004465F1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>Защитные и декоративные покрытия, хромирование, никелирование, напыление (плазменное, газопламенное).</w:t>
      </w:r>
    </w:p>
    <w:p w:rsidR="002E478A" w:rsidRPr="00F45A16" w:rsidRDefault="002E478A" w:rsidP="00F45A16">
      <w:pPr>
        <w:rPr>
          <w:sz w:val="24"/>
          <w:szCs w:val="24"/>
          <w:lang w:val="ru-RU" w:eastAsia="ru-RU"/>
        </w:rPr>
      </w:pPr>
    </w:p>
    <w:p w:rsidR="002E478A" w:rsidRPr="00F45A16" w:rsidRDefault="00F6608D" w:rsidP="00F45A16">
      <w:pPr>
        <w:rPr>
          <w:b/>
          <w:sz w:val="24"/>
          <w:szCs w:val="24"/>
          <w:lang w:val="ru-RU"/>
        </w:rPr>
      </w:pPr>
      <w:r w:rsidRPr="00F45A16">
        <w:rPr>
          <w:b/>
          <w:sz w:val="24"/>
          <w:szCs w:val="24"/>
          <w:lang w:val="ru-RU"/>
        </w:rPr>
        <w:t>Раздел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«Современные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информационные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технологии».</w:t>
      </w:r>
    </w:p>
    <w:p w:rsidR="00F6608D" w:rsidRPr="002A0A34" w:rsidRDefault="00F6608D" w:rsidP="004465F1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/>
        </w:rPr>
        <w:t>«Понятие информационных технологий».</w:t>
      </w:r>
    </w:p>
    <w:p w:rsidR="00F6608D" w:rsidRPr="002A0A34" w:rsidRDefault="00F6608D" w:rsidP="004465F1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 w:eastAsia="ru-RU"/>
        </w:rPr>
        <w:t>Понятия информационные технологии: электронные документы, цифровое телевидение, цифровая фотография, Интернет, социальные сети, виртуальная реальность. Сетевой администратор.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Системный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аналитик.</w:t>
      </w:r>
      <w:proofErr w:type="gramStart"/>
      <w:r w:rsidRPr="002A0A34">
        <w:rPr>
          <w:bCs/>
          <w:sz w:val="24"/>
          <w:szCs w:val="24"/>
          <w:lang w:val="ru-RU" w:eastAsia="ru-RU"/>
        </w:rPr>
        <w:t xml:space="preserve">                                                                                                            </w:t>
      </w:r>
      <w:r w:rsidRPr="002A0A34">
        <w:rPr>
          <w:bCs/>
          <w:i/>
          <w:sz w:val="24"/>
          <w:szCs w:val="24"/>
          <w:lang w:val="ru-RU" w:eastAsia="ru-RU"/>
        </w:rPr>
        <w:t>.</w:t>
      </w:r>
      <w:proofErr w:type="gramEnd"/>
      <w:r w:rsidRPr="002A0A34">
        <w:rPr>
          <w:bCs/>
          <w:sz w:val="24"/>
          <w:szCs w:val="24"/>
          <w:lang w:val="ru-RU"/>
        </w:rPr>
        <w:t>Поиск в Интернете и других источниках информации о том, как передавали информацию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в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19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веке.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Тема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2. «Компьютерное трехмерное проектирование».</w:t>
      </w:r>
    </w:p>
    <w:p w:rsidR="002E478A" w:rsidRPr="002A0A34" w:rsidRDefault="00F6608D" w:rsidP="004465F1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>Понятия компьютерная графика, 3Д-моделирование, трехмерная модель, рендеринг, 3д-редактор, 3д-принтер. Трехмерное проектирование. Основная навигация и управление объектами.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Веб-разработчик.</w:t>
      </w:r>
    </w:p>
    <w:p w:rsidR="00F6608D" w:rsidRPr="002A0A34" w:rsidRDefault="00F6608D" w:rsidP="004465F1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/>
        </w:rPr>
        <w:t>«Обработка изделий на станках с ЧПУ».</w:t>
      </w:r>
    </w:p>
    <w:p w:rsidR="00F6608D" w:rsidRPr="002A0A34" w:rsidRDefault="00F6608D" w:rsidP="004465F1">
      <w:pPr>
        <w:rPr>
          <w:bCs/>
          <w:iCs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>Понятия числовое программное управление (ЧПУ), станки с ЧПУ, обрабатывающие центры с ЧПУ. Профессии администратор баз данных, аналитик по информационной безопасности.</w:t>
      </w:r>
    </w:p>
    <w:p w:rsidR="004465F1" w:rsidRDefault="00F6608D" w:rsidP="004465F1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>Найти информацию в Интернете и других источниках о том, где применяются ЧПУ-станки.</w:t>
      </w:r>
    </w:p>
    <w:p w:rsidR="00F6608D" w:rsidRPr="002A0A34" w:rsidRDefault="00F6608D" w:rsidP="004465F1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/>
        </w:rPr>
        <w:t>«Разработка и создание изделия средствами учебного станка».</w:t>
      </w:r>
    </w:p>
    <w:p w:rsidR="00F6608D" w:rsidRPr="002A0A34" w:rsidRDefault="00F6608D" w:rsidP="004465F1">
      <w:pPr>
        <w:rPr>
          <w:bCs/>
          <w:iCs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>Разработка и создание изделия средствами учебного станка.</w:t>
      </w:r>
    </w:p>
    <w:p w:rsidR="002E478A" w:rsidRPr="002A0A34" w:rsidRDefault="002E478A" w:rsidP="00F45A16">
      <w:pPr>
        <w:rPr>
          <w:bCs/>
          <w:sz w:val="24"/>
          <w:szCs w:val="24"/>
          <w:lang w:val="ru-RU" w:eastAsia="ru-RU"/>
        </w:rPr>
      </w:pPr>
    </w:p>
    <w:p w:rsidR="00F6608D" w:rsidRPr="00F45A16" w:rsidRDefault="00F6608D" w:rsidP="00F45A16">
      <w:pPr>
        <w:rPr>
          <w:sz w:val="24"/>
          <w:szCs w:val="24"/>
          <w:lang w:val="ru-RU" w:eastAsia="ru-RU"/>
        </w:rPr>
      </w:pPr>
      <w:r w:rsidRPr="00F45A16">
        <w:rPr>
          <w:b/>
          <w:sz w:val="24"/>
          <w:szCs w:val="24"/>
          <w:lang w:val="ru-RU"/>
        </w:rPr>
        <w:t>Раздел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«Технологии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на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транспорте».</w:t>
      </w:r>
    </w:p>
    <w:p w:rsidR="00F6608D" w:rsidRPr="002A0A34" w:rsidRDefault="00F6608D" w:rsidP="004465F1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/>
        </w:rPr>
        <w:t>«Виды транспорта. История развития транспорта».</w:t>
      </w:r>
    </w:p>
    <w:p w:rsidR="002E478A" w:rsidRPr="002A0A34" w:rsidRDefault="00F6608D" w:rsidP="004465F1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>Понятия транспорт воздушный, наземный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(рельсовый и безрельсовый), водный,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космический,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трубопроводный;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лифт,</w:t>
      </w:r>
      <w:r w:rsidR="001D6519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фуникулер;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перспективные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виды транспорта. Виды транспорта. История развития транспорта. Капитан речного или морского судна.  Анализ организации пассажирского транспорта в регионе проживания.</w:t>
      </w:r>
    </w:p>
    <w:p w:rsidR="00F6608D" w:rsidRPr="002A0A34" w:rsidRDefault="00F6608D" w:rsidP="004465F1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/>
        </w:rPr>
        <w:t>«Транспортная логистика».</w:t>
      </w:r>
    </w:p>
    <w:p w:rsidR="00F6608D" w:rsidRPr="002A0A34" w:rsidRDefault="00F6608D" w:rsidP="004465F1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lastRenderedPageBreak/>
        <w:t>Понятия транспортная логистика, транспортно-логистическая система, транспортировка грузов (одновидовая, смешанная, комбинированная, по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принципу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«от двери до двери»)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Специалист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логист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(логистик)</w:t>
      </w:r>
    </w:p>
    <w:p w:rsidR="00F6608D" w:rsidRPr="002A0A34" w:rsidRDefault="00F6608D" w:rsidP="004465F1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/>
        </w:rPr>
        <w:t>«Регулирование транспортных потоков».</w:t>
      </w:r>
    </w:p>
    <w:p w:rsidR="00F6608D" w:rsidRPr="002A0A34" w:rsidRDefault="00F6608D" w:rsidP="004465F1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>Понятия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транспортный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поток,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показатели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транспортного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потока (интенсивность,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средняя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скорость,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плотность),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регулирование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дорожного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движения. Транспортный поток и его показатели. Регулирование автотранспортных потоков. Моделирование транспортных потоков.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Водитель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троллейбуса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(трамвая).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Машинист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тепловоза.</w:t>
      </w:r>
    </w:p>
    <w:p w:rsidR="00F6608D" w:rsidRPr="002A0A34" w:rsidRDefault="00F6608D" w:rsidP="004465F1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/>
        </w:rPr>
        <w:t>«</w:t>
      </w:r>
      <w:bookmarkStart w:id="1" w:name="_Hlk85647036"/>
      <w:r w:rsidRPr="002A0A34">
        <w:rPr>
          <w:bCs/>
          <w:sz w:val="24"/>
          <w:szCs w:val="24"/>
          <w:lang w:val="ru-RU"/>
        </w:rPr>
        <w:t>Построение графической модели транспортного потока</w:t>
      </w:r>
      <w:bookmarkEnd w:id="1"/>
      <w:r w:rsidRPr="002A0A34">
        <w:rPr>
          <w:bCs/>
          <w:sz w:val="24"/>
          <w:szCs w:val="24"/>
          <w:lang w:val="ru-RU"/>
        </w:rPr>
        <w:t>».</w:t>
      </w:r>
    </w:p>
    <w:p w:rsidR="00F6608D" w:rsidRPr="002A0A34" w:rsidRDefault="00F6608D" w:rsidP="004465F1">
      <w:pPr>
        <w:rPr>
          <w:bCs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>Построение графической модели транспортного потока</w:t>
      </w:r>
    </w:p>
    <w:p w:rsidR="004465F1" w:rsidRDefault="00F6608D" w:rsidP="004465F1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/>
        </w:rPr>
        <w:t>«Безопасность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транспорта.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Влияние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транспорта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на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окружающую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среду».</w:t>
      </w:r>
    </w:p>
    <w:p w:rsidR="00F6608D" w:rsidRPr="002A0A34" w:rsidRDefault="00F6608D" w:rsidP="004465F1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/>
        </w:rPr>
        <w:t>Безопасность полетов, судоходства, железнодорожного и автомобильного транспорта. Безопасность транспорта. Правила безопасного пользования транспортом. Правила безопасности во время экскурсии. Влияния транспорта на окружающую среду.</w:t>
      </w:r>
    </w:p>
    <w:p w:rsidR="00F6608D" w:rsidRPr="002A0A34" w:rsidRDefault="00F6608D" w:rsidP="004465F1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/>
        </w:rPr>
        <w:t>«Построение графической модели уровня шума транспортного потока».</w:t>
      </w:r>
    </w:p>
    <w:p w:rsidR="00F6608D" w:rsidRPr="002A0A34" w:rsidRDefault="00F6608D" w:rsidP="004465F1">
      <w:pPr>
        <w:rPr>
          <w:bCs/>
          <w:iCs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>Построение графической модели уровня шума транспортного потока</w:t>
      </w:r>
    </w:p>
    <w:p w:rsidR="002E478A" w:rsidRPr="00F45A16" w:rsidRDefault="002E478A" w:rsidP="00F45A16">
      <w:pPr>
        <w:rPr>
          <w:bCs/>
          <w:iCs/>
          <w:sz w:val="24"/>
          <w:szCs w:val="24"/>
          <w:lang w:val="ru-RU" w:eastAsia="ru-RU"/>
        </w:rPr>
      </w:pPr>
    </w:p>
    <w:p w:rsidR="00F6608D" w:rsidRPr="00F45A16" w:rsidRDefault="00F6608D" w:rsidP="00F45A16">
      <w:pPr>
        <w:rPr>
          <w:sz w:val="24"/>
          <w:szCs w:val="24"/>
          <w:lang w:val="ru-RU" w:eastAsia="ru-RU"/>
        </w:rPr>
      </w:pPr>
      <w:r w:rsidRPr="00F45A16">
        <w:rPr>
          <w:b/>
          <w:sz w:val="24"/>
          <w:szCs w:val="24"/>
          <w:lang w:val="ru-RU"/>
        </w:rPr>
        <w:t>Раздел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«Автоматизация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производства».</w:t>
      </w:r>
    </w:p>
    <w:p w:rsidR="00F6608D" w:rsidRPr="002A0A34" w:rsidRDefault="00F6608D" w:rsidP="00F45A16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/>
        </w:rPr>
        <w:t>«Автоматизация промышленного производства».</w:t>
      </w:r>
    </w:p>
    <w:p w:rsidR="00C33596" w:rsidRDefault="00F6608D" w:rsidP="00F45A16">
      <w:pPr>
        <w:rPr>
          <w:bCs/>
          <w:sz w:val="24"/>
          <w:szCs w:val="24"/>
          <w:lang w:val="ru-RU" w:eastAsia="ru-RU"/>
        </w:rPr>
      </w:pPr>
      <w:r w:rsidRPr="002A0A34">
        <w:rPr>
          <w:bCs/>
          <w:i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Понятия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автоматизация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производства,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автомат;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автоматизация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(частичная, комплексная,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 w:eastAsia="ru-RU"/>
        </w:rPr>
        <w:t>полная);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 xml:space="preserve">датчик.                                                                                                                   </w:t>
      </w:r>
    </w:p>
    <w:p w:rsidR="00F6608D" w:rsidRPr="002A0A34" w:rsidRDefault="00F6608D" w:rsidP="00F45A16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/>
        </w:rPr>
        <w:t>«Автоматизация производства в легкой промышленности».</w:t>
      </w:r>
    </w:p>
    <w:p w:rsidR="00F6608D" w:rsidRPr="002A0A34" w:rsidRDefault="00F6608D" w:rsidP="00F45A16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 w:eastAsia="ru-RU"/>
        </w:rPr>
        <w:t>Понятия легкая промышленность, линии-автоматы, цехи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– автоматы. Оператор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швейного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 xml:space="preserve">оборудования.                                                                                                      </w:t>
      </w:r>
      <w:r w:rsidRPr="002A0A34">
        <w:rPr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«Автоматизация производства в пищевой промышленности».</w:t>
      </w:r>
    </w:p>
    <w:p w:rsidR="00F6608D" w:rsidRPr="00F45A16" w:rsidRDefault="00F6608D" w:rsidP="00F45A16">
      <w:pPr>
        <w:rPr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/>
        </w:rPr>
        <w:t>Понятия пищевая промышленность, автоматическая линия. Оператор линии в производстве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пищевой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 xml:space="preserve">продукции.                                                                                                                                  </w:t>
      </w:r>
    </w:p>
    <w:p w:rsidR="00F6608D" w:rsidRPr="00F45A16" w:rsidRDefault="00F6608D" w:rsidP="00F45A16">
      <w:pPr>
        <w:rPr>
          <w:b/>
          <w:sz w:val="24"/>
          <w:szCs w:val="24"/>
          <w:lang w:val="ru-RU"/>
        </w:rPr>
      </w:pPr>
    </w:p>
    <w:p w:rsidR="00F6608D" w:rsidRPr="002A0A34" w:rsidRDefault="00F6608D" w:rsidP="00F45A16">
      <w:pPr>
        <w:rPr>
          <w:bCs/>
          <w:sz w:val="24"/>
          <w:szCs w:val="24"/>
          <w:lang w:val="ru-RU"/>
        </w:rPr>
      </w:pPr>
      <w:r w:rsidRPr="00F45A16">
        <w:rPr>
          <w:b/>
          <w:sz w:val="24"/>
          <w:szCs w:val="24"/>
          <w:lang w:val="ru-RU"/>
        </w:rPr>
        <w:t>Раздел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«Технологии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обработки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конструкционных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материалов».</w:t>
      </w:r>
      <w:r w:rsidRPr="002A0A34">
        <w:rPr>
          <w:bCs/>
          <w:sz w:val="24"/>
          <w:szCs w:val="24"/>
          <w:lang w:val="ru-RU"/>
        </w:rPr>
        <w:t>«Технологии получения металлов с заданными свойствами. Классификация сталей».</w:t>
      </w:r>
    </w:p>
    <w:p w:rsidR="00F6608D" w:rsidRPr="002A0A34" w:rsidRDefault="00F6608D" w:rsidP="00F45A16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 w:eastAsia="ru-RU"/>
        </w:rPr>
        <w:t>Понятия углеродистая сталь, инструментальная сталь, легированная сталь, термическая обработка (закалка, отжиг, отпуск). Термическая обработка сталей. Классификация сталей.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Специалист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термист.</w:t>
      </w:r>
    </w:p>
    <w:p w:rsidR="00F6608D" w:rsidRPr="002A0A34" w:rsidRDefault="00F6608D" w:rsidP="00F45A16">
      <w:pPr>
        <w:rPr>
          <w:bCs/>
          <w:sz w:val="24"/>
          <w:szCs w:val="24"/>
          <w:lang w:val="ru-RU" w:eastAsia="ko-KR"/>
        </w:rPr>
      </w:pPr>
      <w:r w:rsidRPr="002A0A34">
        <w:rPr>
          <w:bCs/>
          <w:iCs/>
          <w:sz w:val="24"/>
          <w:szCs w:val="24"/>
          <w:lang w:val="ru-RU" w:eastAsia="ru-RU"/>
        </w:rPr>
        <w:t>Ознакомление с термической обработкой стали</w:t>
      </w:r>
      <w:r w:rsidRPr="002A0A34">
        <w:rPr>
          <w:bCs/>
          <w:iCs/>
          <w:sz w:val="24"/>
          <w:szCs w:val="24"/>
          <w:lang w:val="ru-RU" w:eastAsia="ko-KR"/>
        </w:rPr>
        <w:t>.</w:t>
      </w:r>
    </w:p>
    <w:p w:rsidR="00F6608D" w:rsidRPr="002A0A34" w:rsidRDefault="00F6608D" w:rsidP="00F45A16">
      <w:pPr>
        <w:contextualSpacing/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>Понятия номинальный размер; наибольший допустимый размер, наименьший допустимый размер, предельное отклонение, допуск.</w:t>
      </w:r>
    </w:p>
    <w:p w:rsidR="00F6608D" w:rsidRPr="002A0A34" w:rsidRDefault="00F6608D" w:rsidP="00F45A16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 w:eastAsia="ru-RU"/>
        </w:rPr>
        <w:t>Понятия</w:t>
      </w:r>
      <w:r w:rsidRPr="002A0A34">
        <w:rPr>
          <w:bCs/>
          <w:sz w:val="24"/>
          <w:szCs w:val="24"/>
          <w:lang w:val="ru-RU"/>
        </w:rPr>
        <w:t xml:space="preserve"> конструкторская документация, Единая система конструкторской документации (ЕСКД), графическая документация, сечение, разрез, штриховка, фаска, резьба. Чертежи деталей из древесины. Чертежи деталей, изготавливаемых на токарном и фрезерном станках. </w:t>
      </w:r>
    </w:p>
    <w:p w:rsidR="00F6608D" w:rsidRPr="002A0A34" w:rsidRDefault="00F6608D" w:rsidP="00F45A16">
      <w:pPr>
        <w:rPr>
          <w:bCs/>
          <w:i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 w:eastAsia="ru-RU"/>
        </w:rPr>
        <w:t>Понятия технологическая документация, Единая система технологической документации (ЕСТД), операционная карта, переход, рабочий ход. Технологическая документация для изготовления деталей из древесины. Технологическая документация для обработки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заготовок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из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 xml:space="preserve">металла.                                                                                                      </w:t>
      </w:r>
    </w:p>
    <w:p w:rsidR="00F6608D" w:rsidRPr="002A0A34" w:rsidRDefault="00F6608D" w:rsidP="00F45A16">
      <w:pPr>
        <w:rPr>
          <w:bCs/>
          <w:iCs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 xml:space="preserve">Понятия шиповое соединение, шип, проушина, гнездо; </w:t>
      </w:r>
      <w:proofErr w:type="spellStart"/>
      <w:r w:rsidRPr="002A0A34">
        <w:rPr>
          <w:bCs/>
          <w:iCs/>
          <w:sz w:val="24"/>
          <w:szCs w:val="24"/>
          <w:lang w:val="ru-RU" w:eastAsia="ru-RU"/>
        </w:rPr>
        <w:t>запиливание</w:t>
      </w:r>
      <w:proofErr w:type="spellEnd"/>
      <w:r w:rsidRPr="002A0A34">
        <w:rPr>
          <w:bCs/>
          <w:iCs/>
          <w:sz w:val="24"/>
          <w:szCs w:val="24"/>
          <w:lang w:val="ru-RU" w:eastAsia="ru-RU"/>
        </w:rPr>
        <w:t xml:space="preserve"> и выпиливание шипов и проушин; выдалбливание проушин и гнезд; долото, стамеска. Правила безопасной работы.</w:t>
      </w:r>
    </w:p>
    <w:p w:rsidR="00F6608D" w:rsidRPr="002A0A34" w:rsidRDefault="00F6608D" w:rsidP="00F45A16">
      <w:pPr>
        <w:rPr>
          <w:bCs/>
          <w:iCs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>Понятия нагель. Разметка заготовок под шканты, сверление отверстий под шканты, соединение с помощью клея и шурупов, сборка изделия.</w:t>
      </w:r>
    </w:p>
    <w:p w:rsidR="00F6608D" w:rsidRPr="002A0A34" w:rsidRDefault="00F6608D" w:rsidP="00F45A16">
      <w:pPr>
        <w:rPr>
          <w:bCs/>
          <w:iCs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>Понятия фасонная поверхность, штихель.</w:t>
      </w:r>
    </w:p>
    <w:p w:rsidR="00F6608D" w:rsidRPr="002A0A34" w:rsidRDefault="00F6608D" w:rsidP="00F45A16">
      <w:pPr>
        <w:rPr>
          <w:bCs/>
          <w:iCs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>Обработка конусной поверхности. Обработка вогнутой и выпуклой криволинейной поверхности. Точение шаров и дисков. Отделка изделий. Правила безопасной работы.</w:t>
      </w:r>
    </w:p>
    <w:p w:rsidR="00F6608D" w:rsidRPr="002A0A34" w:rsidRDefault="00F6608D" w:rsidP="00F45A16">
      <w:pPr>
        <w:rPr>
          <w:bCs/>
          <w:iCs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>Понятия токарно-винторезный станок, станина, передняя бабка, коробка скоростей, коробка подач, суппорт, лимб, задняя бабка, пиноль, главное движение, движение подачи, токарные резцы. Профессия оператора автоматической линии.</w:t>
      </w:r>
    </w:p>
    <w:p w:rsidR="00F6608D" w:rsidRPr="002A0A34" w:rsidRDefault="00F6608D" w:rsidP="00F45A16">
      <w:pPr>
        <w:rPr>
          <w:bCs/>
          <w:iCs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 xml:space="preserve">Понятия управление станком, наладка и настройка станка, обработка наружных цилиндрических поверхностей, подрезание торца, обработка уступов, прорезание канавок, отрезание заготовок. Управление токарно-винторезным станком. Приемы работы на токарно-винторезном станке. Правила </w:t>
      </w:r>
      <w:r w:rsidRPr="002A0A34">
        <w:rPr>
          <w:bCs/>
          <w:iCs/>
          <w:sz w:val="24"/>
          <w:szCs w:val="24"/>
          <w:lang w:val="ru-RU" w:eastAsia="ru-RU"/>
        </w:rPr>
        <w:lastRenderedPageBreak/>
        <w:t xml:space="preserve">безопасной работы. </w:t>
      </w:r>
    </w:p>
    <w:p w:rsidR="00F6608D" w:rsidRPr="002A0A34" w:rsidRDefault="00F6608D" w:rsidP="00F45A16">
      <w:pPr>
        <w:rPr>
          <w:bCs/>
          <w:i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>Понятия резьбовое соединение, болт, гайка, шпилька, винт, резьба (наружная и внутренняя), плашка, плашкодержатель, метчик, вороток.</w:t>
      </w:r>
    </w:p>
    <w:p w:rsidR="00F6608D" w:rsidRPr="002A0A34" w:rsidRDefault="00F6608D" w:rsidP="00F45A16">
      <w:pPr>
        <w:rPr>
          <w:bCs/>
          <w:i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>Понятия резьбовое соединение, болт, гайка, шпилька, винт, резьба (наружная и внутренняя), плашка, плашкодержатель, метчик, вороток.</w:t>
      </w:r>
    </w:p>
    <w:p w:rsidR="00F6608D" w:rsidRPr="002A0A34" w:rsidRDefault="00F6608D" w:rsidP="00F45A16">
      <w:pPr>
        <w:rPr>
          <w:bCs/>
          <w:i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>Понятия фрезерование, фреза. Устройство станка. Правила безопасной работы.</w:t>
      </w:r>
    </w:p>
    <w:p w:rsidR="00F6608D" w:rsidRPr="002A0A34" w:rsidRDefault="00F6608D" w:rsidP="00F45A16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 w:eastAsia="ru-RU"/>
        </w:rPr>
        <w:t>Понятия мозаика, инкрустация, интарсия, блочная мозаика, маркетри. Нож-резак, нож-пилка, притирочный молоток, циркуль-резак, облицовывание. Материалы для маркетри. Рабочее место и инструменты для маркетри. Выполнение мозаичного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 xml:space="preserve">набора.                                                                                                                                  </w:t>
      </w:r>
    </w:p>
    <w:p w:rsidR="00764451" w:rsidRPr="002A0A34" w:rsidRDefault="00F6608D" w:rsidP="00F45A16">
      <w:pPr>
        <w:rPr>
          <w:bCs/>
          <w:iCs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 xml:space="preserve">Понятия мозаика с металлическим контуром, филигрань, скань. Народная филигрань. Последовательность действий при инкрустации контуров мозаичного набора металлическими полосками.                                                                                                                     </w:t>
      </w:r>
    </w:p>
    <w:p w:rsidR="00F6608D" w:rsidRPr="002A0A34" w:rsidRDefault="00F6608D" w:rsidP="00F45A16">
      <w:pPr>
        <w:rPr>
          <w:bCs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 xml:space="preserve">Понятия виды резьбы: ажурная, геометрическая, рельефная, скульптурная, резаки, стамески. Из истории художественной обработки древесины. Оборудование и инструменты для резьбы по дереву. Правила безопасной работы.                                   </w:t>
      </w:r>
    </w:p>
    <w:p w:rsidR="00764451" w:rsidRPr="002A0A34" w:rsidRDefault="00F6608D" w:rsidP="00F45A16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>Оборудование и инструменты для резьбы по дереву. Ажурная резьба. Плоско-выемчатая резьба.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Рел</w:t>
      </w:r>
      <w:r w:rsidRPr="002A0A34">
        <w:rPr>
          <w:bCs/>
          <w:sz w:val="24"/>
          <w:szCs w:val="24"/>
          <w:lang w:val="ru-RU" w:eastAsia="ko-KR"/>
        </w:rPr>
        <w:t>ь</w:t>
      </w:r>
      <w:r w:rsidRPr="002A0A34">
        <w:rPr>
          <w:bCs/>
          <w:sz w:val="24"/>
          <w:szCs w:val="24"/>
          <w:lang w:val="ru-RU" w:eastAsia="ru-RU"/>
        </w:rPr>
        <w:t>ефная</w:t>
      </w:r>
      <w:r w:rsidRPr="002A0A34">
        <w:rPr>
          <w:bCs/>
          <w:sz w:val="24"/>
          <w:szCs w:val="24"/>
          <w:lang w:val="ru-RU"/>
        </w:rPr>
        <w:t xml:space="preserve"> резьба</w:t>
      </w:r>
      <w:r w:rsidRPr="002A0A34">
        <w:rPr>
          <w:bCs/>
          <w:sz w:val="24"/>
          <w:szCs w:val="24"/>
          <w:lang w:val="ru-RU" w:eastAsia="ru-RU"/>
        </w:rPr>
        <w:t>.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Скульптурная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 xml:space="preserve">резьба. Правила безопасной работы. Профессия резчика по дереву.     </w:t>
      </w:r>
    </w:p>
    <w:p w:rsidR="00F6608D" w:rsidRPr="00F45A16" w:rsidRDefault="00F6608D" w:rsidP="00F45A16">
      <w:pPr>
        <w:rPr>
          <w:sz w:val="24"/>
          <w:szCs w:val="24"/>
          <w:lang w:val="ru-RU" w:eastAsia="ru-RU"/>
        </w:rPr>
      </w:pPr>
    </w:p>
    <w:p w:rsidR="00764451" w:rsidRPr="00F45A16" w:rsidRDefault="00764451" w:rsidP="00F45A16">
      <w:pPr>
        <w:rPr>
          <w:sz w:val="24"/>
          <w:szCs w:val="24"/>
          <w:lang w:val="ru-RU" w:eastAsia="ru-RU"/>
        </w:rPr>
      </w:pPr>
    </w:p>
    <w:p w:rsidR="00F6608D" w:rsidRPr="00F45A16" w:rsidRDefault="00F6608D" w:rsidP="00F45A16">
      <w:pPr>
        <w:rPr>
          <w:b/>
          <w:sz w:val="24"/>
          <w:szCs w:val="24"/>
          <w:lang w:val="ru-RU"/>
        </w:rPr>
      </w:pPr>
      <w:r w:rsidRPr="00F45A16">
        <w:rPr>
          <w:b/>
          <w:sz w:val="24"/>
          <w:szCs w:val="24"/>
          <w:lang w:val="ru-RU"/>
        </w:rPr>
        <w:t>Раздел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«Технологии кулинарной обработки пищевых продуктов».</w:t>
      </w:r>
    </w:p>
    <w:p w:rsidR="00F6608D" w:rsidRPr="002A0A34" w:rsidRDefault="00F6608D" w:rsidP="00F45A16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 w:eastAsia="ru-RU"/>
        </w:rPr>
        <w:t>Понятия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говядина, свинина, баранина, субпродукты; изделия из рубленого мяса: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битки,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котлеты,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шницели.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Виды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мяса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и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мясных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продуктов.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Субпродукты.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 xml:space="preserve">Признаки доброкачественности мяса, Условия и сроки хранения мясной продукции. Оттаивание мороженого мяса. Технология подготовки мяса к тепловой обработке. Санитарные требования при обработке мяса. Понятия отваривание, жарка, тушение, запекание мяса; гарниры. Технология варки мяса. Технология жарки крупного куска мяса. Технология жарки порционных кусков мяса. Технология тушения мяса. Технология запекания мяса. Технология приготовления изделий из рубленого мяса. Гарниры к мясным блюдам. Подача готовых блюд. Требования к качеству готовых блюд.                                                                                                                                                                                    </w:t>
      </w:r>
    </w:p>
    <w:p w:rsidR="00F6608D" w:rsidRPr="002A0A34" w:rsidRDefault="00F6608D" w:rsidP="00F45A16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>Понятия домашняя, сельскохозяйственная птица. Способы определения качества птицы. Подготовка птицы к тепловой обработке. Технология разделки птицы. Тепловая обработка птицы. Технология варки птицы. Технология жарки птицы.</w:t>
      </w:r>
    </w:p>
    <w:p w:rsidR="00F6608D" w:rsidRPr="002A0A34" w:rsidRDefault="00F6608D" w:rsidP="00F45A16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 xml:space="preserve">Понятия бульон; супы: заправочные, прозрачные, супы-пюре, сладкие, холодные, молочные. Технология приготовления бульона.  Классификация супов. Технология приготовления супа.                                                                                                                              </w:t>
      </w:r>
    </w:p>
    <w:p w:rsidR="00F6608D" w:rsidRPr="002A0A34" w:rsidRDefault="00F6608D" w:rsidP="00F45A16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/>
        </w:rPr>
        <w:t>Виды сладостей: цукаты, конфеты, печенье, безе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(меренги), их значение в питании человека. Виды десертов. Безалкогольные напитки: молочный коктейль, морс. Рецептура, технология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их приготовления и подача к столу сахаристых изделий. Технология приготовления. Профессия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 xml:space="preserve">кондитера. </w:t>
      </w:r>
    </w:p>
    <w:p w:rsidR="00F6608D" w:rsidRPr="002A0A34" w:rsidRDefault="00F6608D" w:rsidP="00F45A16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/>
        </w:rPr>
        <w:t>Понятия сервировка, сервировочный столик, этикет. Подача блюд. Правила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поведения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за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>столом</w:t>
      </w:r>
      <w:r w:rsidRPr="002A0A34">
        <w:rPr>
          <w:bCs/>
          <w:sz w:val="24"/>
          <w:szCs w:val="24"/>
        </w:rPr>
        <w:t> </w:t>
      </w:r>
      <w:r w:rsidRPr="002A0A34">
        <w:rPr>
          <w:bCs/>
          <w:sz w:val="24"/>
          <w:szCs w:val="24"/>
          <w:lang w:val="ru-RU"/>
        </w:rPr>
        <w:t xml:space="preserve">(этикет).                                                                                                  </w:t>
      </w:r>
    </w:p>
    <w:p w:rsidR="00F6608D" w:rsidRPr="00F45A16" w:rsidRDefault="00F6608D" w:rsidP="00F45A16">
      <w:pPr>
        <w:rPr>
          <w:b/>
          <w:sz w:val="24"/>
          <w:szCs w:val="24"/>
          <w:lang w:val="ru-RU"/>
        </w:rPr>
      </w:pPr>
    </w:p>
    <w:p w:rsidR="00F6608D" w:rsidRPr="00F45A16" w:rsidRDefault="00F6608D" w:rsidP="00F45A16">
      <w:pPr>
        <w:rPr>
          <w:b/>
          <w:sz w:val="24"/>
          <w:szCs w:val="24"/>
          <w:lang w:val="ru-RU"/>
        </w:rPr>
      </w:pPr>
      <w:r w:rsidRPr="00F45A16">
        <w:rPr>
          <w:b/>
          <w:sz w:val="24"/>
          <w:szCs w:val="24"/>
          <w:lang w:val="ru-RU"/>
        </w:rPr>
        <w:t>Раздел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«Технологии растениеводства и животноводства».</w:t>
      </w:r>
    </w:p>
    <w:p w:rsidR="00F6608D" w:rsidRPr="002A0A34" w:rsidRDefault="00F6608D" w:rsidP="00F45A16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>Понятия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флористика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(флористический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дизайн),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 xml:space="preserve">аранжировка, композиция. Статичная и динамичная композиции. Симметрия и асимметрия. Фактура, текстура, колорит в </w:t>
      </w:r>
      <w:proofErr w:type="spellStart"/>
      <w:r w:rsidRPr="002A0A34">
        <w:rPr>
          <w:bCs/>
          <w:sz w:val="24"/>
          <w:szCs w:val="24"/>
          <w:lang w:val="ru-RU" w:eastAsia="ru-RU"/>
        </w:rPr>
        <w:t>фитокомпозиции</w:t>
      </w:r>
      <w:proofErr w:type="spellEnd"/>
      <w:r w:rsidRPr="002A0A34">
        <w:rPr>
          <w:bCs/>
          <w:sz w:val="24"/>
          <w:szCs w:val="24"/>
          <w:lang w:val="ru-RU" w:eastAsia="ru-RU"/>
        </w:rPr>
        <w:t>. Выбор растительного материала. Выбор вазы или контейнера. Приспособления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и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инструменты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для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создания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 xml:space="preserve">композиции.                                                         </w:t>
      </w:r>
    </w:p>
    <w:p w:rsidR="00F6608D" w:rsidRPr="002A0A34" w:rsidRDefault="00F6608D" w:rsidP="00F45A16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>Понятия одиночное растение, композиция из горшечных растений, комнатный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садик</w:t>
      </w:r>
      <w:r w:rsidR="00764451" w:rsidRPr="002A0A34">
        <w:rPr>
          <w:bCs/>
          <w:sz w:val="24"/>
          <w:szCs w:val="24"/>
          <w:lang w:val="ru-RU" w:eastAsia="ru-RU"/>
        </w:rPr>
        <w:t xml:space="preserve">. </w:t>
      </w:r>
      <w:r w:rsidRPr="002A0A34">
        <w:rPr>
          <w:bCs/>
          <w:sz w:val="24"/>
          <w:szCs w:val="24"/>
          <w:lang w:val="ru-RU" w:eastAsia="ru-RU"/>
        </w:rPr>
        <w:t>Виды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и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группы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комнатных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 xml:space="preserve">растений. </w:t>
      </w:r>
    </w:p>
    <w:p w:rsidR="00F6608D" w:rsidRPr="002A0A34" w:rsidRDefault="00F6608D" w:rsidP="00F45A16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>Понятия ландшафтный дизайн, регулярный стиль, пейзажный стиль, художественное проектирование; элементы ландшафтного дизайна: здание и сооружения, зеленые насаждения, газонное покрытие, водоемы, малые архитектурные формы. Элементы ландшафтного дизайна.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Ландшафтный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 xml:space="preserve">дизайнер. </w:t>
      </w:r>
    </w:p>
    <w:p w:rsidR="00F6608D" w:rsidRPr="002A0A34" w:rsidRDefault="00F6608D" w:rsidP="00F45A16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>Понятия кормление сельскохозяйственных и домашних животных, нормы кормления, рацион. Уход за сельскохозяйственными животными и птицей. Кормление сельскохозяйственных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животных.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Кормление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>домашних</w:t>
      </w:r>
      <w:r w:rsidRPr="002A0A34">
        <w:rPr>
          <w:bCs/>
          <w:sz w:val="24"/>
          <w:szCs w:val="24"/>
          <w:lang w:eastAsia="ru-RU"/>
        </w:rPr>
        <w:t> </w:t>
      </w:r>
      <w:r w:rsidRPr="002A0A34">
        <w:rPr>
          <w:bCs/>
          <w:sz w:val="24"/>
          <w:szCs w:val="24"/>
          <w:lang w:val="ru-RU" w:eastAsia="ru-RU"/>
        </w:rPr>
        <w:t xml:space="preserve">животных.                                                         </w:t>
      </w:r>
    </w:p>
    <w:p w:rsidR="00F6608D" w:rsidRPr="002A0A34" w:rsidRDefault="00F6608D" w:rsidP="00F45A16">
      <w:pPr>
        <w:rPr>
          <w:bCs/>
          <w:sz w:val="24"/>
          <w:szCs w:val="24"/>
          <w:lang w:val="ru-RU"/>
        </w:rPr>
      </w:pPr>
    </w:p>
    <w:p w:rsidR="00F6608D" w:rsidRPr="00F45A16" w:rsidRDefault="00F6608D" w:rsidP="00F45A16">
      <w:pPr>
        <w:rPr>
          <w:b/>
          <w:sz w:val="24"/>
          <w:szCs w:val="24"/>
          <w:lang w:val="ru-RU"/>
        </w:rPr>
      </w:pPr>
      <w:r w:rsidRPr="00F45A16">
        <w:rPr>
          <w:b/>
          <w:sz w:val="24"/>
          <w:szCs w:val="24"/>
          <w:lang w:val="ru-RU"/>
        </w:rPr>
        <w:lastRenderedPageBreak/>
        <w:t>Раздел</w:t>
      </w:r>
      <w:r w:rsidRPr="00F45A16">
        <w:rPr>
          <w:b/>
          <w:sz w:val="24"/>
          <w:szCs w:val="24"/>
        </w:rPr>
        <w:t> </w:t>
      </w:r>
      <w:r w:rsidRPr="00F45A16">
        <w:rPr>
          <w:b/>
          <w:sz w:val="24"/>
          <w:szCs w:val="24"/>
          <w:lang w:val="ru-RU"/>
        </w:rPr>
        <w:t>«Творческий проект».</w:t>
      </w:r>
    </w:p>
    <w:p w:rsidR="00F6608D" w:rsidRPr="002A0A34" w:rsidRDefault="00F6608D" w:rsidP="004465F1">
      <w:pPr>
        <w:rPr>
          <w:bCs/>
          <w:i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>Понятие о творческой проектной деятельности, этапах творческого проектирования, индивидуальных и коллективных творческих проектах. Этапы выполнения проекта: поисковый (подготовительный), технологический, заключительный (аналитический).</w:t>
      </w:r>
    </w:p>
    <w:p w:rsidR="00F6608D" w:rsidRPr="002A0A34" w:rsidRDefault="00F6608D" w:rsidP="004465F1">
      <w:pPr>
        <w:rPr>
          <w:bCs/>
          <w:sz w:val="24"/>
          <w:szCs w:val="24"/>
          <w:lang w:val="ru-RU" w:eastAsia="ru-RU"/>
        </w:rPr>
      </w:pPr>
      <w:r w:rsidRPr="002A0A34">
        <w:rPr>
          <w:bCs/>
          <w:sz w:val="24"/>
          <w:szCs w:val="24"/>
          <w:lang w:val="ru-RU" w:eastAsia="ru-RU"/>
        </w:rPr>
        <w:t>Цель и задачи проектной деятельности. Составные части годового творческого проекта. Выбор технического проектного задания. Определение затрат на изготовление проектного изделия. Испытания проектных изделий. Подготовка пояснительной записки и доклада для защиты творческого проекта.</w:t>
      </w:r>
    </w:p>
    <w:p w:rsidR="00F6608D" w:rsidRPr="002A0A34" w:rsidRDefault="00F6608D" w:rsidP="004465F1">
      <w:pPr>
        <w:rPr>
          <w:bCs/>
          <w:sz w:val="24"/>
          <w:szCs w:val="24"/>
          <w:lang w:val="ru-RU"/>
        </w:rPr>
      </w:pPr>
      <w:r w:rsidRPr="002A0A34">
        <w:rPr>
          <w:bCs/>
          <w:sz w:val="24"/>
          <w:szCs w:val="24"/>
          <w:lang w:val="ru-RU" w:eastAsia="ru-RU"/>
        </w:rPr>
        <w:t xml:space="preserve">Правила создания и оформления презентации в программе </w:t>
      </w:r>
      <w:r w:rsidRPr="002A0A34">
        <w:rPr>
          <w:bCs/>
          <w:sz w:val="24"/>
          <w:szCs w:val="24"/>
          <w:lang w:eastAsia="ru-RU"/>
        </w:rPr>
        <w:t>MicrosoftOfficePowerPoint</w:t>
      </w:r>
      <w:r w:rsidRPr="002A0A34">
        <w:rPr>
          <w:bCs/>
          <w:sz w:val="24"/>
          <w:szCs w:val="24"/>
          <w:lang w:val="ru-RU" w:eastAsia="ru-RU"/>
        </w:rPr>
        <w:t xml:space="preserve">. Сценарий презентации в программе </w:t>
      </w:r>
      <w:r w:rsidRPr="002A0A34">
        <w:rPr>
          <w:bCs/>
          <w:sz w:val="24"/>
          <w:szCs w:val="24"/>
          <w:lang w:eastAsia="ru-RU"/>
        </w:rPr>
        <w:t>MicrosoftOfficePowerPoint</w:t>
      </w:r>
      <w:r w:rsidRPr="002A0A34">
        <w:rPr>
          <w:bCs/>
          <w:sz w:val="24"/>
          <w:szCs w:val="24"/>
          <w:lang w:val="ru-RU" w:eastAsia="ru-RU"/>
        </w:rPr>
        <w:t>. Заголовок.</w:t>
      </w:r>
    </w:p>
    <w:p w:rsidR="00F6608D" w:rsidRPr="002A0A34" w:rsidRDefault="00F6608D" w:rsidP="004465F1">
      <w:pPr>
        <w:rPr>
          <w:bCs/>
          <w:i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>Выдвижение идей для выполнения учебного проекта. Анализ моделей-аналогов из банка идей. Выбор моделей проектного изделия.</w:t>
      </w:r>
    </w:p>
    <w:p w:rsidR="00F6608D" w:rsidRPr="00F45A16" w:rsidRDefault="00F6608D" w:rsidP="004465F1">
      <w:pPr>
        <w:rPr>
          <w:b/>
          <w:i/>
          <w:sz w:val="24"/>
          <w:szCs w:val="24"/>
          <w:lang w:val="ru-RU" w:eastAsia="ru-RU"/>
        </w:rPr>
      </w:pPr>
      <w:r w:rsidRPr="002A0A34">
        <w:rPr>
          <w:bCs/>
          <w:iCs/>
          <w:sz w:val="24"/>
          <w:szCs w:val="24"/>
          <w:lang w:val="ru-RU" w:eastAsia="ru-RU"/>
        </w:rPr>
        <w:t>Представление работы. Рассказ об</w:t>
      </w:r>
      <w:r w:rsidRPr="00F45A16">
        <w:rPr>
          <w:bCs/>
          <w:iCs/>
          <w:sz w:val="24"/>
          <w:szCs w:val="24"/>
          <w:lang w:val="ru-RU" w:eastAsia="ru-RU"/>
        </w:rPr>
        <w:t xml:space="preserve"> этапах изготовления, о трудностях и удачах при выполнении проекта.</w:t>
      </w:r>
    </w:p>
    <w:p w:rsidR="00764451" w:rsidRPr="00F45A16" w:rsidRDefault="00764451" w:rsidP="004465F1">
      <w:pPr>
        <w:rPr>
          <w:b/>
          <w:bCs/>
          <w:spacing w:val="-3"/>
          <w:sz w:val="24"/>
          <w:szCs w:val="24"/>
          <w:lang w:val="ru-RU"/>
        </w:rPr>
      </w:pPr>
    </w:p>
    <w:p w:rsidR="00F6608D" w:rsidRPr="00F45A16" w:rsidRDefault="00764451" w:rsidP="00F45A16">
      <w:pPr>
        <w:jc w:val="center"/>
        <w:rPr>
          <w:b/>
          <w:bCs/>
          <w:sz w:val="28"/>
          <w:szCs w:val="28"/>
        </w:rPr>
      </w:pPr>
      <w:bookmarkStart w:id="2" w:name="_Hlk151151106"/>
      <w:r w:rsidRPr="00F45A16">
        <w:rPr>
          <w:b/>
          <w:bCs/>
          <w:spacing w:val="-3"/>
          <w:sz w:val="28"/>
          <w:szCs w:val="28"/>
          <w:lang w:val="ru-RU"/>
        </w:rPr>
        <w:t>Тематическое планирование</w:t>
      </w:r>
    </w:p>
    <w:bookmarkEnd w:id="2"/>
    <w:p w:rsidR="00B12151" w:rsidRPr="00F45A16" w:rsidRDefault="00B12151" w:rsidP="00F45A16">
      <w:pPr>
        <w:rPr>
          <w:color w:val="FF0000"/>
          <w:sz w:val="24"/>
          <w:szCs w:val="24"/>
        </w:rPr>
      </w:pPr>
    </w:p>
    <w:tbl>
      <w:tblPr>
        <w:tblW w:w="108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88"/>
        <w:gridCol w:w="3722"/>
        <w:gridCol w:w="1254"/>
        <w:gridCol w:w="1382"/>
        <w:gridCol w:w="1154"/>
        <w:gridCol w:w="2343"/>
      </w:tblGrid>
      <w:tr w:rsidR="00764451" w:rsidRPr="00F45A16" w:rsidTr="00454901">
        <w:trPr>
          <w:trHeight w:val="322"/>
          <w:jc w:val="center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451" w:rsidRPr="00F45A16" w:rsidRDefault="00764451" w:rsidP="00F45A16">
            <w:pPr>
              <w:ind w:left="110"/>
              <w:rPr>
                <w:rFonts w:eastAsia="Calibri"/>
                <w:sz w:val="24"/>
                <w:szCs w:val="24"/>
              </w:rPr>
            </w:pPr>
            <w:bookmarkStart w:id="3" w:name="_Hlk151151193"/>
            <w:r w:rsidRPr="00F45A16">
              <w:rPr>
                <w:rFonts w:eastAsia="Calibri"/>
                <w:sz w:val="24"/>
                <w:szCs w:val="24"/>
              </w:rPr>
              <w:t>п/п</w:t>
            </w:r>
          </w:p>
        </w:tc>
        <w:tc>
          <w:tcPr>
            <w:tcW w:w="3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451" w:rsidRPr="00F45A16" w:rsidRDefault="00764451" w:rsidP="00F45A16">
            <w:pPr>
              <w:ind w:left="105" w:right="265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F45A16">
              <w:rPr>
                <w:rFonts w:eastAsia="Calibri"/>
                <w:sz w:val="24"/>
                <w:szCs w:val="24"/>
                <w:lang w:val="ru-RU"/>
              </w:rPr>
              <w:t>Наименование разделов итемпрограммы</w:t>
            </w:r>
          </w:p>
        </w:tc>
        <w:tc>
          <w:tcPr>
            <w:tcW w:w="3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451" w:rsidRPr="00F45A16" w:rsidRDefault="00764451" w:rsidP="00F45A16">
            <w:pPr>
              <w:ind w:left="104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F45A16">
              <w:rPr>
                <w:rFonts w:eastAsia="Calibri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2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451" w:rsidRPr="00F45A16" w:rsidRDefault="00764451" w:rsidP="00F45A16">
            <w:pPr>
              <w:ind w:left="110" w:right="87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F45A16">
              <w:rPr>
                <w:rFonts w:eastAsia="Calibri"/>
                <w:sz w:val="24"/>
                <w:szCs w:val="24"/>
              </w:rPr>
              <w:t>Электронные</w:t>
            </w:r>
            <w:proofErr w:type="spellEnd"/>
            <w:r w:rsidRPr="00F45A16">
              <w:rPr>
                <w:rFonts w:eastAsia="Calibri"/>
                <w:sz w:val="24"/>
                <w:szCs w:val="24"/>
              </w:rPr>
              <w:t>(</w:t>
            </w:r>
            <w:proofErr w:type="spellStart"/>
            <w:r w:rsidRPr="00F45A16">
              <w:rPr>
                <w:rFonts w:eastAsia="Calibri"/>
                <w:sz w:val="24"/>
                <w:szCs w:val="24"/>
              </w:rPr>
              <w:t>цифровые</w:t>
            </w:r>
            <w:proofErr w:type="spellEnd"/>
            <w:r w:rsidRPr="00F45A16">
              <w:rPr>
                <w:rFonts w:eastAsia="Calibri"/>
                <w:sz w:val="24"/>
                <w:szCs w:val="24"/>
              </w:rPr>
              <w:t>)</w:t>
            </w:r>
            <w:proofErr w:type="spellStart"/>
            <w:r w:rsidRPr="00F45A16">
              <w:rPr>
                <w:rFonts w:eastAsia="Calibri"/>
                <w:sz w:val="24"/>
                <w:szCs w:val="24"/>
              </w:rPr>
              <w:t>образовательные</w:t>
            </w:r>
            <w:r w:rsidRPr="00F45A16">
              <w:rPr>
                <w:rFonts w:eastAsia="Calibri"/>
                <w:spacing w:val="-1"/>
                <w:sz w:val="24"/>
                <w:szCs w:val="24"/>
              </w:rPr>
              <w:t>ресурсы</w:t>
            </w:r>
            <w:proofErr w:type="spellEnd"/>
          </w:p>
        </w:tc>
      </w:tr>
      <w:tr w:rsidR="00764451" w:rsidRPr="00F45A16" w:rsidTr="00454901">
        <w:trPr>
          <w:trHeight w:val="1011"/>
          <w:jc w:val="center"/>
        </w:trPr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451" w:rsidRPr="00F45A16" w:rsidRDefault="00764451" w:rsidP="00F45A1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451" w:rsidRPr="00F45A16" w:rsidRDefault="00764451" w:rsidP="00F45A16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451" w:rsidRPr="00F45A16" w:rsidRDefault="00764451" w:rsidP="00F45A16">
            <w:pPr>
              <w:ind w:left="104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F45A16">
              <w:rPr>
                <w:rFonts w:eastAsia="Calibri"/>
                <w:sz w:val="24"/>
                <w:szCs w:val="24"/>
              </w:rPr>
              <w:t>Всего</w:t>
            </w:r>
            <w:proofErr w:type="spellEnd"/>
          </w:p>
          <w:p w:rsidR="00764451" w:rsidRPr="00F45A16" w:rsidRDefault="00764451" w:rsidP="00F45A16">
            <w:pPr>
              <w:ind w:left="104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451" w:rsidRPr="00F45A16" w:rsidRDefault="00764451" w:rsidP="00F45A16">
            <w:pPr>
              <w:ind w:left="104" w:right="174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F45A16">
              <w:rPr>
                <w:rFonts w:eastAsia="Calibri"/>
                <w:sz w:val="24"/>
                <w:szCs w:val="24"/>
              </w:rPr>
              <w:t>Контроль</w:t>
            </w:r>
            <w:proofErr w:type="spellEnd"/>
            <w:r w:rsidRPr="00F45A16">
              <w:rPr>
                <w:rFonts w:eastAsia="Calibri"/>
                <w:sz w:val="24"/>
                <w:szCs w:val="24"/>
              </w:rPr>
              <w:t>-</w:t>
            </w:r>
          </w:p>
          <w:p w:rsidR="00764451" w:rsidRPr="00F45A16" w:rsidRDefault="00764451" w:rsidP="00F45A16">
            <w:pPr>
              <w:ind w:left="104" w:right="174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F45A16">
              <w:rPr>
                <w:rFonts w:eastAsia="Calibri"/>
                <w:sz w:val="24"/>
                <w:szCs w:val="24"/>
              </w:rPr>
              <w:t>ныеработы</w:t>
            </w:r>
            <w:proofErr w:type="spellEnd"/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64451" w:rsidRPr="00F45A16" w:rsidRDefault="00764451" w:rsidP="00F45A16">
            <w:pPr>
              <w:ind w:left="109" w:right="168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F45A16">
              <w:rPr>
                <w:rFonts w:eastAsia="Calibri"/>
                <w:sz w:val="24"/>
                <w:szCs w:val="24"/>
              </w:rPr>
              <w:t>Практи</w:t>
            </w:r>
            <w:proofErr w:type="spellEnd"/>
            <w:r w:rsidRPr="00F45A16">
              <w:rPr>
                <w:rFonts w:eastAsia="Calibri"/>
                <w:sz w:val="24"/>
                <w:szCs w:val="24"/>
              </w:rPr>
              <w:t>-</w:t>
            </w:r>
          </w:p>
          <w:p w:rsidR="00764451" w:rsidRPr="00F45A16" w:rsidRDefault="00764451" w:rsidP="00F45A16">
            <w:pPr>
              <w:ind w:left="109" w:right="168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F45A16">
              <w:rPr>
                <w:rFonts w:eastAsia="Calibri"/>
                <w:sz w:val="24"/>
                <w:szCs w:val="24"/>
              </w:rPr>
              <w:t>ческиеработы</w:t>
            </w:r>
            <w:proofErr w:type="spellEnd"/>
          </w:p>
        </w:tc>
        <w:tc>
          <w:tcPr>
            <w:tcW w:w="2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451" w:rsidRPr="00F45A16" w:rsidRDefault="00764451" w:rsidP="00F45A1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454901" w:rsidRPr="0082633A" w:rsidTr="006A118B">
        <w:trPr>
          <w:trHeight w:val="287"/>
          <w:jc w:val="center"/>
        </w:trPr>
        <w:tc>
          <w:tcPr>
            <w:tcW w:w="10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901" w:rsidRPr="0082633A" w:rsidRDefault="00454901" w:rsidP="00454901">
            <w:pPr>
              <w:jc w:val="center"/>
              <w:rPr>
                <w:rFonts w:eastAsia="Calibri"/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Раздел 1. </w:t>
            </w:r>
            <w:r w:rsidR="0082633A" w:rsidRPr="0082633A">
              <w:rPr>
                <w:b/>
                <w:bCs/>
                <w:iCs/>
                <w:color w:val="000000"/>
                <w:shd w:val="clear" w:color="auto" w:fill="FFFFFF"/>
                <w:lang w:val="ru-RU"/>
              </w:rPr>
              <w:t xml:space="preserve">Современные технологии и перспективы их развития </w:t>
            </w:r>
          </w:p>
          <w:p w:rsidR="00454901" w:rsidRPr="00F45A16" w:rsidRDefault="00454901" w:rsidP="00454901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522A3" w:rsidRPr="00AD3235" w:rsidTr="00454901">
        <w:trPr>
          <w:trHeight w:val="287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522A3" w:rsidRDefault="00F522A3" w:rsidP="0080450B">
            <w:pPr>
              <w:widowControl/>
              <w:spacing w:after="20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1.1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22A3" w:rsidRPr="00E20A01" w:rsidRDefault="0082633A" w:rsidP="00F45A16">
            <w:pPr>
              <w:rPr>
                <w:sz w:val="24"/>
                <w:szCs w:val="24"/>
                <w:lang w:val="ru-RU"/>
              </w:rPr>
            </w:pPr>
            <w:r w:rsidRPr="00E20A01">
              <w:rPr>
                <w:bCs/>
                <w:iCs/>
                <w:color w:val="000000"/>
                <w:shd w:val="clear" w:color="auto" w:fill="FFFFFF"/>
                <w:lang w:val="ru-RU"/>
              </w:rPr>
              <w:t xml:space="preserve">Основы дизайна и графической грамотности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22A3" w:rsidRPr="00F45A16" w:rsidRDefault="0082633A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  <w:r w:rsidR="00E20A01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45A16" w:rsidRDefault="00F522A3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45A16" w:rsidRDefault="0080450B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901" w:rsidRPr="002B1187" w:rsidRDefault="00F629AC" w:rsidP="00454901">
            <w:pPr>
              <w:rPr>
                <w:rFonts w:eastAsia="Calibri"/>
                <w:sz w:val="24"/>
                <w:szCs w:val="24"/>
                <w:lang w:val="ru-RU"/>
              </w:rPr>
            </w:pPr>
            <w:hyperlink r:id="rId8" w:history="1">
              <w:r w:rsidR="00454901" w:rsidRPr="002E3164">
                <w:rPr>
                  <w:rStyle w:val="aa"/>
                  <w:rFonts w:eastAsia="Calibri"/>
                  <w:sz w:val="24"/>
                  <w:szCs w:val="24"/>
                </w:rPr>
                <w:t>https</w:t>
              </w:r>
              <w:r w:rsidR="00454901" w:rsidRPr="002B1187">
                <w:rPr>
                  <w:rStyle w:val="aa"/>
                  <w:rFonts w:eastAsia="Calibri"/>
                  <w:sz w:val="24"/>
                  <w:szCs w:val="24"/>
                  <w:lang w:val="ru-RU"/>
                </w:rPr>
                <w:t>://</w:t>
              </w:r>
              <w:proofErr w:type="spellStart"/>
              <w:r w:rsidR="00454901" w:rsidRPr="002E3164">
                <w:rPr>
                  <w:rStyle w:val="aa"/>
                  <w:rFonts w:eastAsia="Calibri"/>
                  <w:sz w:val="24"/>
                  <w:szCs w:val="24"/>
                </w:rPr>
                <w:t>resh</w:t>
              </w:r>
              <w:proofErr w:type="spellEnd"/>
              <w:r w:rsidR="00454901" w:rsidRPr="002B1187">
                <w:rPr>
                  <w:rStyle w:val="aa"/>
                  <w:rFonts w:eastAsia="Calibri"/>
                  <w:sz w:val="24"/>
                  <w:szCs w:val="24"/>
                  <w:lang w:val="ru-RU"/>
                </w:rPr>
                <w:t>.</w:t>
              </w:r>
              <w:proofErr w:type="spellStart"/>
              <w:r w:rsidR="00454901" w:rsidRPr="002E3164">
                <w:rPr>
                  <w:rStyle w:val="aa"/>
                  <w:rFonts w:eastAsia="Calibri"/>
                  <w:sz w:val="24"/>
                  <w:szCs w:val="24"/>
                </w:rPr>
                <w:t>edu</w:t>
              </w:r>
              <w:proofErr w:type="spellEnd"/>
              <w:r w:rsidR="00454901" w:rsidRPr="002B1187">
                <w:rPr>
                  <w:rStyle w:val="aa"/>
                  <w:rFonts w:eastAsia="Calibri"/>
                  <w:sz w:val="24"/>
                  <w:szCs w:val="24"/>
                  <w:lang w:val="ru-RU"/>
                </w:rPr>
                <w:t>.</w:t>
              </w:r>
              <w:proofErr w:type="spellStart"/>
              <w:r w:rsidR="00454901" w:rsidRPr="002E3164">
                <w:rPr>
                  <w:rStyle w:val="aa"/>
                  <w:rFonts w:eastAsia="Calibri"/>
                  <w:sz w:val="24"/>
                  <w:szCs w:val="24"/>
                </w:rPr>
                <w:t>ru</w:t>
              </w:r>
              <w:proofErr w:type="spellEnd"/>
            </w:hyperlink>
          </w:p>
          <w:p w:rsidR="00F522A3" w:rsidRPr="00F45A16" w:rsidRDefault="00F629AC" w:rsidP="00454901">
            <w:pPr>
              <w:rPr>
                <w:rFonts w:eastAsia="Calibri"/>
                <w:sz w:val="24"/>
                <w:szCs w:val="24"/>
                <w:lang w:val="ru-RU"/>
              </w:rPr>
            </w:pPr>
            <w:hyperlink r:id="rId9" w:history="1">
              <w:r w:rsidR="00454901" w:rsidRPr="002E3164">
                <w:rPr>
                  <w:rStyle w:val="aa"/>
                  <w:sz w:val="24"/>
                  <w:szCs w:val="24"/>
                </w:rPr>
                <w:t>https</w:t>
              </w:r>
              <w:r w:rsidR="00454901" w:rsidRPr="002B1187">
                <w:rPr>
                  <w:rStyle w:val="aa"/>
                  <w:sz w:val="24"/>
                  <w:szCs w:val="24"/>
                  <w:lang w:val="ru-RU"/>
                </w:rPr>
                <w:t>://</w:t>
              </w:r>
              <w:proofErr w:type="spellStart"/>
              <w:r w:rsidR="00454901" w:rsidRPr="002E3164">
                <w:rPr>
                  <w:rStyle w:val="aa"/>
                  <w:sz w:val="24"/>
                  <w:szCs w:val="24"/>
                </w:rPr>
                <w:t>uchebnik</w:t>
              </w:r>
              <w:proofErr w:type="spellEnd"/>
              <w:r w:rsidR="00454901" w:rsidRPr="002B1187">
                <w:rPr>
                  <w:rStyle w:val="aa"/>
                  <w:sz w:val="24"/>
                  <w:szCs w:val="24"/>
                  <w:lang w:val="ru-RU"/>
                </w:rPr>
                <w:t>.</w:t>
              </w:r>
              <w:proofErr w:type="spellStart"/>
              <w:r w:rsidR="00454901" w:rsidRPr="002E3164">
                <w:rPr>
                  <w:rStyle w:val="aa"/>
                  <w:sz w:val="24"/>
                  <w:szCs w:val="24"/>
                </w:rPr>
                <w:t>mos</w:t>
              </w:r>
              <w:proofErr w:type="spellEnd"/>
              <w:r w:rsidR="00454901" w:rsidRPr="002B1187">
                <w:rPr>
                  <w:rStyle w:val="aa"/>
                  <w:sz w:val="24"/>
                  <w:szCs w:val="24"/>
                  <w:lang w:val="ru-RU"/>
                </w:rPr>
                <w:t>.</w:t>
              </w:r>
              <w:proofErr w:type="spellStart"/>
              <w:r w:rsidR="00454901" w:rsidRPr="002E3164">
                <w:rPr>
                  <w:rStyle w:val="aa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F522A3" w:rsidRPr="00AD3235" w:rsidTr="00454901">
        <w:trPr>
          <w:trHeight w:val="287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522A3" w:rsidRDefault="00F522A3" w:rsidP="00F522A3">
            <w:pPr>
              <w:widowControl/>
              <w:spacing w:after="20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1.2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22A3" w:rsidRPr="00E20A01" w:rsidRDefault="00E20A01" w:rsidP="00F45A16">
            <w:pPr>
              <w:rPr>
                <w:sz w:val="24"/>
                <w:szCs w:val="24"/>
                <w:lang w:val="ru-RU"/>
              </w:rPr>
            </w:pPr>
            <w:r w:rsidRPr="00E20A01">
              <w:rPr>
                <w:bCs/>
                <w:iCs/>
                <w:color w:val="000000"/>
                <w:shd w:val="clear" w:color="auto" w:fill="FFFFFF"/>
                <w:lang w:val="ru-RU"/>
              </w:rPr>
              <w:t xml:space="preserve">Современные и перспективные технологии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22A3" w:rsidRPr="00F45A16" w:rsidRDefault="00E20A01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45A16" w:rsidRDefault="00F522A3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45A16" w:rsidRDefault="0080450B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65F1" w:rsidRPr="002B1187" w:rsidRDefault="00F629AC" w:rsidP="004465F1">
            <w:pPr>
              <w:rPr>
                <w:rFonts w:eastAsia="Calibri"/>
                <w:sz w:val="24"/>
                <w:szCs w:val="24"/>
                <w:lang w:val="ru-RU"/>
              </w:rPr>
            </w:pPr>
            <w:hyperlink r:id="rId10" w:history="1">
              <w:r w:rsidR="004465F1" w:rsidRPr="002E3164">
                <w:rPr>
                  <w:rStyle w:val="aa"/>
                  <w:rFonts w:eastAsia="Calibri"/>
                  <w:sz w:val="24"/>
                  <w:szCs w:val="24"/>
                </w:rPr>
                <w:t>https</w:t>
              </w:r>
              <w:r w:rsidR="004465F1" w:rsidRPr="002B1187">
                <w:rPr>
                  <w:rStyle w:val="aa"/>
                  <w:rFonts w:eastAsia="Calibri"/>
                  <w:sz w:val="24"/>
                  <w:szCs w:val="24"/>
                  <w:lang w:val="ru-RU"/>
                </w:rPr>
                <w:t>://</w:t>
              </w:r>
              <w:proofErr w:type="spellStart"/>
              <w:r w:rsidR="004465F1" w:rsidRPr="002E3164">
                <w:rPr>
                  <w:rStyle w:val="aa"/>
                  <w:rFonts w:eastAsia="Calibri"/>
                  <w:sz w:val="24"/>
                  <w:szCs w:val="24"/>
                </w:rPr>
                <w:t>resh</w:t>
              </w:r>
              <w:proofErr w:type="spellEnd"/>
              <w:r w:rsidR="004465F1" w:rsidRPr="002B1187">
                <w:rPr>
                  <w:rStyle w:val="aa"/>
                  <w:rFonts w:eastAsia="Calibri"/>
                  <w:sz w:val="24"/>
                  <w:szCs w:val="24"/>
                  <w:lang w:val="ru-RU"/>
                </w:rPr>
                <w:t>.</w:t>
              </w:r>
              <w:proofErr w:type="spellStart"/>
              <w:r w:rsidR="004465F1" w:rsidRPr="002E3164">
                <w:rPr>
                  <w:rStyle w:val="aa"/>
                  <w:rFonts w:eastAsia="Calibri"/>
                  <w:sz w:val="24"/>
                  <w:szCs w:val="24"/>
                </w:rPr>
                <w:t>edu</w:t>
              </w:r>
              <w:proofErr w:type="spellEnd"/>
              <w:r w:rsidR="004465F1" w:rsidRPr="002B1187">
                <w:rPr>
                  <w:rStyle w:val="aa"/>
                  <w:rFonts w:eastAsia="Calibri"/>
                  <w:sz w:val="24"/>
                  <w:szCs w:val="24"/>
                  <w:lang w:val="ru-RU"/>
                </w:rPr>
                <w:t>.</w:t>
              </w:r>
              <w:proofErr w:type="spellStart"/>
              <w:r w:rsidR="004465F1" w:rsidRPr="002E3164">
                <w:rPr>
                  <w:rStyle w:val="aa"/>
                  <w:rFonts w:eastAsia="Calibri"/>
                  <w:sz w:val="24"/>
                  <w:szCs w:val="24"/>
                </w:rPr>
                <w:t>ru</w:t>
              </w:r>
              <w:proofErr w:type="spellEnd"/>
            </w:hyperlink>
          </w:p>
          <w:p w:rsidR="00F522A3" w:rsidRPr="00F45A16" w:rsidRDefault="00F629AC" w:rsidP="004465F1">
            <w:pPr>
              <w:rPr>
                <w:rFonts w:eastAsia="Calibri"/>
                <w:sz w:val="24"/>
                <w:szCs w:val="24"/>
                <w:lang w:val="ru-RU"/>
              </w:rPr>
            </w:pPr>
            <w:hyperlink r:id="rId11" w:history="1">
              <w:r w:rsidR="004465F1" w:rsidRPr="002E3164">
                <w:rPr>
                  <w:rStyle w:val="aa"/>
                  <w:sz w:val="24"/>
                  <w:szCs w:val="24"/>
                </w:rPr>
                <w:t>https</w:t>
              </w:r>
              <w:r w:rsidR="004465F1" w:rsidRPr="002B1187">
                <w:rPr>
                  <w:rStyle w:val="aa"/>
                  <w:sz w:val="24"/>
                  <w:szCs w:val="24"/>
                  <w:lang w:val="ru-RU"/>
                </w:rPr>
                <w:t>://</w:t>
              </w:r>
              <w:proofErr w:type="spellStart"/>
              <w:r w:rsidR="004465F1" w:rsidRPr="002E3164">
                <w:rPr>
                  <w:rStyle w:val="aa"/>
                  <w:sz w:val="24"/>
                  <w:szCs w:val="24"/>
                </w:rPr>
                <w:t>uchebnik</w:t>
              </w:r>
              <w:proofErr w:type="spellEnd"/>
              <w:r w:rsidR="004465F1" w:rsidRPr="002B1187">
                <w:rPr>
                  <w:rStyle w:val="aa"/>
                  <w:sz w:val="24"/>
                  <w:szCs w:val="24"/>
                  <w:lang w:val="ru-RU"/>
                </w:rPr>
                <w:t>.</w:t>
              </w:r>
              <w:proofErr w:type="spellStart"/>
              <w:r w:rsidR="004465F1" w:rsidRPr="002E3164">
                <w:rPr>
                  <w:rStyle w:val="aa"/>
                  <w:sz w:val="24"/>
                  <w:szCs w:val="24"/>
                </w:rPr>
                <w:t>mos</w:t>
              </w:r>
              <w:proofErr w:type="spellEnd"/>
              <w:r w:rsidR="004465F1" w:rsidRPr="002B1187">
                <w:rPr>
                  <w:rStyle w:val="aa"/>
                  <w:sz w:val="24"/>
                  <w:szCs w:val="24"/>
                  <w:lang w:val="ru-RU"/>
                </w:rPr>
                <w:t>.</w:t>
              </w:r>
              <w:proofErr w:type="spellStart"/>
              <w:r w:rsidR="004465F1" w:rsidRPr="002E3164">
                <w:rPr>
                  <w:rStyle w:val="aa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F522A3" w:rsidRPr="00F45A16" w:rsidTr="00454901">
        <w:trPr>
          <w:trHeight w:val="287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522A3" w:rsidRDefault="00F522A3" w:rsidP="00F522A3">
            <w:pPr>
              <w:widowControl/>
              <w:spacing w:after="20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1.3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22A3" w:rsidRPr="00E20A01" w:rsidRDefault="00E20A01" w:rsidP="00F45A16">
            <w:pPr>
              <w:rPr>
                <w:sz w:val="24"/>
                <w:szCs w:val="24"/>
                <w:lang w:val="ru-RU"/>
              </w:rPr>
            </w:pPr>
            <w:r w:rsidRPr="00E20A01">
              <w:rPr>
                <w:bCs/>
                <w:iCs/>
                <w:color w:val="000000"/>
                <w:shd w:val="clear" w:color="auto" w:fill="FFFFFF"/>
                <w:lang w:val="ru-RU"/>
              </w:rPr>
              <w:t xml:space="preserve">Электротехнические работы, элементы тепловой энергетики, автоматика и робототехника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22A3" w:rsidRPr="00F45A16" w:rsidRDefault="00E20A01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45A16" w:rsidRDefault="00F522A3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45A16" w:rsidRDefault="0080450B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45A16" w:rsidRDefault="00F522A3" w:rsidP="00F45A16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454901" w:rsidRPr="00F522A3" w:rsidTr="00454901">
        <w:trPr>
          <w:trHeight w:val="287"/>
          <w:jc w:val="center"/>
        </w:trPr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901" w:rsidRPr="00454901" w:rsidRDefault="00454901" w:rsidP="00454901">
            <w:pPr>
              <w:jc w:val="center"/>
              <w:rPr>
                <w:rFonts w:eastAsia="Andale Sans UI"/>
                <w:kern w:val="2"/>
                <w:sz w:val="24"/>
                <w:szCs w:val="24"/>
                <w:lang w:val="ru-RU" w:eastAsia="ru-RU"/>
              </w:rPr>
            </w:pPr>
            <w:r w:rsidRPr="00454901">
              <w:rPr>
                <w:rFonts w:eastAsia="Andale Sans UI"/>
                <w:kern w:val="2"/>
                <w:sz w:val="24"/>
                <w:szCs w:val="24"/>
                <w:lang w:val="ru-RU" w:eastAsia="ru-RU"/>
              </w:rPr>
              <w:t>Итого по разделу</w:t>
            </w:r>
          </w:p>
          <w:p w:rsidR="00454901" w:rsidRPr="0080450B" w:rsidRDefault="00454901" w:rsidP="00F45A1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901" w:rsidRDefault="0082633A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6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901" w:rsidRPr="00F45A16" w:rsidRDefault="00454901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901" w:rsidRDefault="00E20A01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3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901" w:rsidRPr="00F45A16" w:rsidRDefault="00454901" w:rsidP="00F45A16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454901" w:rsidRPr="00445C5E" w:rsidTr="005E4AD8">
        <w:trPr>
          <w:trHeight w:val="287"/>
          <w:jc w:val="center"/>
        </w:trPr>
        <w:tc>
          <w:tcPr>
            <w:tcW w:w="10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5C5E" w:rsidRPr="00445C5E" w:rsidRDefault="00454901" w:rsidP="00445C5E">
            <w:pPr>
              <w:jc w:val="center"/>
              <w:rPr>
                <w:b/>
                <w:bCs/>
                <w:iCs/>
                <w:color w:val="000000"/>
                <w:shd w:val="clear" w:color="auto" w:fill="FFFFFF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 xml:space="preserve">Раздел 2. </w:t>
            </w:r>
            <w:r w:rsidR="00445C5E" w:rsidRPr="00445C5E">
              <w:rPr>
                <w:b/>
                <w:bCs/>
                <w:iCs/>
                <w:color w:val="000000"/>
                <w:shd w:val="clear" w:color="auto" w:fill="FFFFFF"/>
                <w:lang w:val="ru-RU"/>
              </w:rPr>
              <w:t xml:space="preserve">Формирование технологической культуры и проектно-технологического мышления </w:t>
            </w:r>
          </w:p>
          <w:p w:rsidR="00454901" w:rsidRPr="00445C5E" w:rsidRDefault="00445C5E" w:rsidP="00445C5E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445C5E">
              <w:rPr>
                <w:b/>
                <w:bCs/>
                <w:iCs/>
                <w:color w:val="000000"/>
                <w:shd w:val="clear" w:color="auto" w:fill="FFFFFF"/>
                <w:lang w:val="ru-RU"/>
              </w:rPr>
              <w:t>обучающихся</w:t>
            </w:r>
            <w:proofErr w:type="gramEnd"/>
            <w:r w:rsidRPr="00445C5E">
              <w:rPr>
                <w:b/>
                <w:bCs/>
                <w:iCs/>
                <w:color w:val="000000"/>
                <w:shd w:val="clear" w:color="auto" w:fill="FFFFFF"/>
                <w:lang w:val="ru-RU"/>
              </w:rPr>
              <w:t xml:space="preserve"> (62 часа)</w:t>
            </w:r>
          </w:p>
        </w:tc>
      </w:tr>
      <w:tr w:rsidR="00F522A3" w:rsidRPr="00AD3235" w:rsidTr="00454901">
        <w:trPr>
          <w:trHeight w:val="287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45A16" w:rsidRDefault="00F522A3" w:rsidP="00F522A3">
            <w:pPr>
              <w:widowControl/>
              <w:spacing w:after="20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2.1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22A3" w:rsidRPr="00445C5E" w:rsidRDefault="00445C5E" w:rsidP="00F45A16">
            <w:pPr>
              <w:rPr>
                <w:sz w:val="24"/>
                <w:szCs w:val="24"/>
                <w:lang w:val="ru-RU"/>
              </w:rPr>
            </w:pPr>
            <w:r w:rsidRPr="00445C5E">
              <w:rPr>
                <w:bCs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Технологии получения и преобразования текстильных материалов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22A3" w:rsidRPr="00F45A16" w:rsidRDefault="00445C5E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26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522A3" w:rsidRDefault="00F522A3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45A16" w:rsidRDefault="000B3267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901" w:rsidRPr="002B1187" w:rsidRDefault="00F629AC" w:rsidP="00454901">
            <w:pPr>
              <w:rPr>
                <w:rFonts w:eastAsia="Calibri"/>
                <w:sz w:val="24"/>
                <w:szCs w:val="24"/>
                <w:lang w:val="ru-RU"/>
              </w:rPr>
            </w:pPr>
            <w:hyperlink r:id="rId12" w:history="1">
              <w:r w:rsidR="00454901" w:rsidRPr="002E3164">
                <w:rPr>
                  <w:rStyle w:val="aa"/>
                  <w:rFonts w:eastAsia="Calibri"/>
                  <w:sz w:val="24"/>
                  <w:szCs w:val="24"/>
                </w:rPr>
                <w:t>https</w:t>
              </w:r>
              <w:r w:rsidR="00454901" w:rsidRPr="002B1187">
                <w:rPr>
                  <w:rStyle w:val="aa"/>
                  <w:rFonts w:eastAsia="Calibri"/>
                  <w:sz w:val="24"/>
                  <w:szCs w:val="24"/>
                  <w:lang w:val="ru-RU"/>
                </w:rPr>
                <w:t>://</w:t>
              </w:r>
              <w:proofErr w:type="spellStart"/>
              <w:r w:rsidR="00454901" w:rsidRPr="002E3164">
                <w:rPr>
                  <w:rStyle w:val="aa"/>
                  <w:rFonts w:eastAsia="Calibri"/>
                  <w:sz w:val="24"/>
                  <w:szCs w:val="24"/>
                </w:rPr>
                <w:t>resh</w:t>
              </w:r>
              <w:proofErr w:type="spellEnd"/>
              <w:r w:rsidR="00454901" w:rsidRPr="002B1187">
                <w:rPr>
                  <w:rStyle w:val="aa"/>
                  <w:rFonts w:eastAsia="Calibri"/>
                  <w:sz w:val="24"/>
                  <w:szCs w:val="24"/>
                  <w:lang w:val="ru-RU"/>
                </w:rPr>
                <w:t>.</w:t>
              </w:r>
              <w:proofErr w:type="spellStart"/>
              <w:r w:rsidR="00454901" w:rsidRPr="002E3164">
                <w:rPr>
                  <w:rStyle w:val="aa"/>
                  <w:rFonts w:eastAsia="Calibri"/>
                  <w:sz w:val="24"/>
                  <w:szCs w:val="24"/>
                </w:rPr>
                <w:t>edu</w:t>
              </w:r>
              <w:proofErr w:type="spellEnd"/>
              <w:r w:rsidR="00454901" w:rsidRPr="002B1187">
                <w:rPr>
                  <w:rStyle w:val="aa"/>
                  <w:rFonts w:eastAsia="Calibri"/>
                  <w:sz w:val="24"/>
                  <w:szCs w:val="24"/>
                  <w:lang w:val="ru-RU"/>
                </w:rPr>
                <w:t>.</w:t>
              </w:r>
              <w:proofErr w:type="spellStart"/>
              <w:r w:rsidR="00454901" w:rsidRPr="002E3164">
                <w:rPr>
                  <w:rStyle w:val="aa"/>
                  <w:rFonts w:eastAsia="Calibri"/>
                  <w:sz w:val="24"/>
                  <w:szCs w:val="24"/>
                </w:rPr>
                <w:t>ru</w:t>
              </w:r>
              <w:proofErr w:type="spellEnd"/>
            </w:hyperlink>
          </w:p>
          <w:p w:rsidR="00F522A3" w:rsidRPr="00F522A3" w:rsidRDefault="00F629AC" w:rsidP="00454901">
            <w:pPr>
              <w:rPr>
                <w:rFonts w:eastAsia="Calibri"/>
                <w:sz w:val="24"/>
                <w:szCs w:val="24"/>
                <w:lang w:val="ru-RU"/>
              </w:rPr>
            </w:pPr>
            <w:hyperlink r:id="rId13" w:history="1">
              <w:r w:rsidR="00454901" w:rsidRPr="002E3164">
                <w:rPr>
                  <w:rStyle w:val="aa"/>
                  <w:sz w:val="24"/>
                  <w:szCs w:val="24"/>
                </w:rPr>
                <w:t>https</w:t>
              </w:r>
              <w:r w:rsidR="00454901" w:rsidRPr="002B1187">
                <w:rPr>
                  <w:rStyle w:val="aa"/>
                  <w:sz w:val="24"/>
                  <w:szCs w:val="24"/>
                  <w:lang w:val="ru-RU"/>
                </w:rPr>
                <w:t>://</w:t>
              </w:r>
              <w:proofErr w:type="spellStart"/>
              <w:r w:rsidR="00454901" w:rsidRPr="002E3164">
                <w:rPr>
                  <w:rStyle w:val="aa"/>
                  <w:sz w:val="24"/>
                  <w:szCs w:val="24"/>
                </w:rPr>
                <w:t>uchebnik</w:t>
              </w:r>
              <w:proofErr w:type="spellEnd"/>
              <w:r w:rsidR="00454901" w:rsidRPr="002B1187">
                <w:rPr>
                  <w:rStyle w:val="aa"/>
                  <w:sz w:val="24"/>
                  <w:szCs w:val="24"/>
                  <w:lang w:val="ru-RU"/>
                </w:rPr>
                <w:t>.</w:t>
              </w:r>
              <w:proofErr w:type="spellStart"/>
              <w:r w:rsidR="00454901" w:rsidRPr="002E3164">
                <w:rPr>
                  <w:rStyle w:val="aa"/>
                  <w:sz w:val="24"/>
                  <w:szCs w:val="24"/>
                </w:rPr>
                <w:t>mos</w:t>
              </w:r>
              <w:proofErr w:type="spellEnd"/>
              <w:r w:rsidR="00454901" w:rsidRPr="002B1187">
                <w:rPr>
                  <w:rStyle w:val="aa"/>
                  <w:sz w:val="24"/>
                  <w:szCs w:val="24"/>
                  <w:lang w:val="ru-RU"/>
                </w:rPr>
                <w:t>.</w:t>
              </w:r>
              <w:proofErr w:type="spellStart"/>
              <w:r w:rsidR="00454901" w:rsidRPr="002E3164">
                <w:rPr>
                  <w:rStyle w:val="aa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F522A3" w:rsidRPr="00F45A16" w:rsidTr="00454901">
        <w:trPr>
          <w:trHeight w:val="287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45A16" w:rsidRDefault="00F522A3" w:rsidP="00F522A3">
            <w:pPr>
              <w:widowControl/>
              <w:spacing w:after="20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2.2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22A3" w:rsidRPr="00445C5E" w:rsidRDefault="00445C5E" w:rsidP="00F45A16">
            <w:pPr>
              <w:rPr>
                <w:sz w:val="24"/>
                <w:szCs w:val="24"/>
                <w:lang w:val="ru-RU"/>
              </w:rPr>
            </w:pPr>
            <w:r>
              <w:rPr>
                <w:bCs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Т</w:t>
            </w:r>
            <w:r w:rsidRPr="00445C5E">
              <w:rPr>
                <w:bCs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ехнология обработки пищевых продуктов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22A3" w:rsidRPr="00F45A16" w:rsidRDefault="00F522A3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</w:t>
            </w:r>
            <w:r w:rsidR="00445C5E">
              <w:rPr>
                <w:rFonts w:eastAsia="Calibri"/>
                <w:sz w:val="24"/>
                <w:szCs w:val="24"/>
                <w:lang w:val="ru-RU"/>
              </w:rPr>
              <w:t>8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45A16" w:rsidRDefault="00F522A3" w:rsidP="00F45A1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45A16" w:rsidRDefault="000B3267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6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45A16" w:rsidRDefault="00F522A3" w:rsidP="00F45A16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522A3" w:rsidRPr="00F522A3" w:rsidTr="00454901">
        <w:trPr>
          <w:trHeight w:val="287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45A16" w:rsidRDefault="00F522A3" w:rsidP="00F522A3">
            <w:pPr>
              <w:widowControl/>
              <w:spacing w:after="20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2.3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22A3" w:rsidRPr="00E67C61" w:rsidRDefault="00E67C61" w:rsidP="00F45A16">
            <w:pPr>
              <w:rPr>
                <w:sz w:val="24"/>
                <w:szCs w:val="24"/>
                <w:lang w:val="ru-RU"/>
              </w:rPr>
            </w:pPr>
            <w:r w:rsidRPr="00E67C61">
              <w:rPr>
                <w:bCs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Технология художественно – прикладной обработки материалов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522A3" w:rsidRPr="00F45A16" w:rsidRDefault="00E67C61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6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522A3" w:rsidRDefault="00F522A3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45A16" w:rsidRDefault="00F522A3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22A3" w:rsidRPr="00F522A3" w:rsidRDefault="00F522A3" w:rsidP="00F45A16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E67C61" w:rsidRPr="00F522A3" w:rsidTr="00454901">
        <w:trPr>
          <w:trHeight w:val="287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C61" w:rsidRDefault="00E67C61" w:rsidP="00F522A3">
            <w:pPr>
              <w:widowControl/>
              <w:spacing w:after="20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2.4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7C61" w:rsidRPr="00E67C61" w:rsidRDefault="00E67C61" w:rsidP="00F45A16">
            <w:pPr>
              <w:rPr>
                <w:bCs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67C61">
              <w:rPr>
                <w:bCs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>Т</w:t>
            </w:r>
            <w:proofErr w:type="spellStart"/>
            <w:r w:rsidRPr="00E67C61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>ехнология</w:t>
            </w:r>
            <w:proofErr w:type="spellEnd"/>
            <w:r w:rsidRPr="00E67C61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67C61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>ведения</w:t>
            </w:r>
            <w:proofErr w:type="spellEnd"/>
            <w:r w:rsidRPr="00E67C61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E67C61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>дома</w:t>
            </w:r>
            <w:proofErr w:type="spellEnd"/>
            <w:r w:rsidRPr="00E67C61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7C61" w:rsidRDefault="00E67C61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C61" w:rsidRPr="00F522A3" w:rsidRDefault="00E67C61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C61" w:rsidRDefault="000B3267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C61" w:rsidRPr="00F522A3" w:rsidRDefault="00E67C61" w:rsidP="00F45A16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E67C61" w:rsidRPr="00E67C61" w:rsidTr="00454901">
        <w:trPr>
          <w:trHeight w:val="287"/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C61" w:rsidRDefault="00E67C61" w:rsidP="00F522A3">
            <w:pPr>
              <w:widowControl/>
              <w:spacing w:after="200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2.5</w:t>
            </w:r>
          </w:p>
        </w:tc>
        <w:tc>
          <w:tcPr>
            <w:tcW w:w="3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7C61" w:rsidRPr="00E67C61" w:rsidRDefault="00E67C61" w:rsidP="00F45A16">
            <w:pPr>
              <w:rPr>
                <w:bCs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67C61">
              <w:rPr>
                <w:bCs/>
                <w:iCs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Технологии творческой, проектной и исследовательской деятельности 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67C61" w:rsidRDefault="00E67C61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8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C61" w:rsidRPr="00F522A3" w:rsidRDefault="00E67C61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C61" w:rsidRDefault="00E67C61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7C61" w:rsidRPr="00F522A3" w:rsidRDefault="00E67C61" w:rsidP="00F45A16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454901" w:rsidRPr="00F522A3" w:rsidTr="00454901">
        <w:trPr>
          <w:trHeight w:val="287"/>
          <w:jc w:val="center"/>
        </w:trPr>
        <w:tc>
          <w:tcPr>
            <w:tcW w:w="4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901" w:rsidRPr="00454901" w:rsidRDefault="00454901" w:rsidP="00454901">
            <w:pPr>
              <w:jc w:val="center"/>
              <w:rPr>
                <w:rFonts w:eastAsia="Andale Sans UI"/>
                <w:kern w:val="2"/>
                <w:sz w:val="24"/>
                <w:szCs w:val="24"/>
                <w:lang w:val="ru-RU" w:eastAsia="ru-RU"/>
              </w:rPr>
            </w:pPr>
            <w:r w:rsidRPr="00454901">
              <w:rPr>
                <w:rFonts w:eastAsia="Andale Sans UI"/>
                <w:kern w:val="2"/>
                <w:sz w:val="24"/>
                <w:szCs w:val="24"/>
                <w:lang w:val="ru-RU" w:eastAsia="ru-RU"/>
              </w:rPr>
              <w:t>Итого по разделу</w:t>
            </w:r>
          </w:p>
          <w:p w:rsidR="00454901" w:rsidRPr="0080450B" w:rsidRDefault="00454901" w:rsidP="00F45A1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54901" w:rsidRDefault="000B3267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62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901" w:rsidRPr="00F522A3" w:rsidRDefault="00454901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901" w:rsidRDefault="000B3267" w:rsidP="00F45A16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1</w:t>
            </w:r>
            <w:r w:rsidR="00454901"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4901" w:rsidRPr="00F522A3" w:rsidRDefault="00454901" w:rsidP="00F45A16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bookmarkEnd w:id="3"/>
    </w:tbl>
    <w:p w:rsidR="00B12151" w:rsidRPr="00F45A16" w:rsidRDefault="00B12151" w:rsidP="00F45A16">
      <w:pPr>
        <w:jc w:val="center"/>
        <w:rPr>
          <w:rFonts w:eastAsia="Calibri"/>
          <w:b/>
          <w:sz w:val="24"/>
          <w:szCs w:val="24"/>
        </w:rPr>
      </w:pPr>
    </w:p>
    <w:sectPr w:rsidR="00B12151" w:rsidRPr="00F45A16" w:rsidSect="00F45A16">
      <w:footerReference w:type="default" r:id="rId14"/>
      <w:pgSz w:w="11900" w:h="16840"/>
      <w:pgMar w:top="567" w:right="567" w:bottom="567" w:left="567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3F0E" w:rsidRDefault="003B3F0E" w:rsidP="00B948E3">
      <w:r>
        <w:separator/>
      </w:r>
    </w:p>
  </w:endnote>
  <w:endnote w:type="continuationSeparator" w:id="1">
    <w:p w:rsidR="003B3F0E" w:rsidRDefault="003B3F0E" w:rsidP="00B94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4573398"/>
      <w:docPartObj>
        <w:docPartGallery w:val="Page Numbers (Bottom of Page)"/>
        <w:docPartUnique/>
      </w:docPartObj>
    </w:sdtPr>
    <w:sdtContent>
      <w:p w:rsidR="00F45A16" w:rsidRDefault="00F629AC">
        <w:pPr>
          <w:pStyle w:val="a8"/>
          <w:jc w:val="right"/>
        </w:pPr>
        <w:r>
          <w:fldChar w:fldCharType="begin"/>
        </w:r>
        <w:r w:rsidR="00F45A16">
          <w:instrText>PAGE   \* MERGEFORMAT</w:instrText>
        </w:r>
        <w:r>
          <w:fldChar w:fldCharType="separate"/>
        </w:r>
        <w:r w:rsidR="007D6BBF" w:rsidRPr="007D6BBF">
          <w:rPr>
            <w:noProof/>
            <w:lang w:val="ru-RU"/>
          </w:rPr>
          <w:t>9</w:t>
        </w:r>
        <w:r>
          <w:fldChar w:fldCharType="end"/>
        </w:r>
      </w:p>
    </w:sdtContent>
  </w:sdt>
  <w:p w:rsidR="00B12151" w:rsidRPr="00F45A16" w:rsidRDefault="00B12151">
    <w:pPr>
      <w:pStyle w:val="a8"/>
      <w:rPr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3F0E" w:rsidRDefault="003B3F0E" w:rsidP="00B948E3">
      <w:r>
        <w:separator/>
      </w:r>
    </w:p>
  </w:footnote>
  <w:footnote w:type="continuationSeparator" w:id="1">
    <w:p w:rsidR="003B3F0E" w:rsidRDefault="003B3F0E" w:rsidP="00B948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Times New Roman"/>
      </w:rPr>
    </w:lvl>
  </w:abstractNum>
  <w:abstractNum w:abstractNumId="4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8">
    <w:nsid w:val="08BB31E2"/>
    <w:multiLevelType w:val="hybridMultilevel"/>
    <w:tmpl w:val="73B0C6D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0B07900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9F82DD2"/>
    <w:multiLevelType w:val="hybridMultilevel"/>
    <w:tmpl w:val="290AE0E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1613088C"/>
    <w:multiLevelType w:val="hybridMultilevel"/>
    <w:tmpl w:val="20966410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8772D1"/>
    <w:multiLevelType w:val="hybridMultilevel"/>
    <w:tmpl w:val="0816B758"/>
    <w:lvl w:ilvl="0" w:tplc="594E9C96">
      <w:start w:val="1"/>
      <w:numFmt w:val="decimal"/>
      <w:lvlText w:val="%1."/>
      <w:lvlJc w:val="left"/>
      <w:pPr>
        <w:ind w:left="212" w:hanging="39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A81E02FA">
      <w:numFmt w:val="bullet"/>
      <w:lvlText w:val="•"/>
      <w:lvlJc w:val="left"/>
      <w:pPr>
        <w:ind w:left="1711" w:hanging="394"/>
      </w:pPr>
    </w:lvl>
    <w:lvl w:ilvl="2" w:tplc="77905202">
      <w:numFmt w:val="bullet"/>
      <w:lvlText w:val="•"/>
      <w:lvlJc w:val="left"/>
      <w:pPr>
        <w:ind w:left="3203" w:hanging="394"/>
      </w:pPr>
    </w:lvl>
    <w:lvl w:ilvl="3" w:tplc="7E4A6A32">
      <w:numFmt w:val="bullet"/>
      <w:lvlText w:val="•"/>
      <w:lvlJc w:val="left"/>
      <w:pPr>
        <w:ind w:left="4695" w:hanging="394"/>
      </w:pPr>
    </w:lvl>
    <w:lvl w:ilvl="4" w:tplc="8C8AFAA2">
      <w:numFmt w:val="bullet"/>
      <w:lvlText w:val="•"/>
      <w:lvlJc w:val="left"/>
      <w:pPr>
        <w:ind w:left="6187" w:hanging="394"/>
      </w:pPr>
    </w:lvl>
    <w:lvl w:ilvl="5" w:tplc="CC36BE7E">
      <w:numFmt w:val="bullet"/>
      <w:lvlText w:val="•"/>
      <w:lvlJc w:val="left"/>
      <w:pPr>
        <w:ind w:left="7679" w:hanging="394"/>
      </w:pPr>
    </w:lvl>
    <w:lvl w:ilvl="6" w:tplc="7034E96C">
      <w:numFmt w:val="bullet"/>
      <w:lvlText w:val="•"/>
      <w:lvlJc w:val="left"/>
      <w:pPr>
        <w:ind w:left="9171" w:hanging="394"/>
      </w:pPr>
    </w:lvl>
    <w:lvl w:ilvl="7" w:tplc="64D6F8E0">
      <w:numFmt w:val="bullet"/>
      <w:lvlText w:val="•"/>
      <w:lvlJc w:val="left"/>
      <w:pPr>
        <w:ind w:left="10662" w:hanging="394"/>
      </w:pPr>
    </w:lvl>
    <w:lvl w:ilvl="8" w:tplc="631C8596">
      <w:numFmt w:val="bullet"/>
      <w:lvlText w:val="•"/>
      <w:lvlJc w:val="left"/>
      <w:pPr>
        <w:ind w:left="12154" w:hanging="394"/>
      </w:pPr>
    </w:lvl>
  </w:abstractNum>
  <w:abstractNum w:abstractNumId="12">
    <w:nsid w:val="1C301558"/>
    <w:multiLevelType w:val="multilevel"/>
    <w:tmpl w:val="E7CAB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DBC6710"/>
    <w:multiLevelType w:val="hybridMultilevel"/>
    <w:tmpl w:val="53A2C39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98D3276"/>
    <w:multiLevelType w:val="hybridMultilevel"/>
    <w:tmpl w:val="44445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BD042C"/>
    <w:multiLevelType w:val="hybridMultilevel"/>
    <w:tmpl w:val="56C2B5BA"/>
    <w:lvl w:ilvl="0" w:tplc="041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16">
    <w:nsid w:val="2B187D8B"/>
    <w:multiLevelType w:val="hybridMultilevel"/>
    <w:tmpl w:val="428A1358"/>
    <w:lvl w:ilvl="0" w:tplc="88C44384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C841C7"/>
    <w:multiLevelType w:val="hybridMultilevel"/>
    <w:tmpl w:val="F42852A2"/>
    <w:lvl w:ilvl="0" w:tplc="9310769C">
      <w:start w:val="1"/>
      <w:numFmt w:val="decimal"/>
      <w:lvlText w:val="%1."/>
      <w:lvlJc w:val="left"/>
      <w:pPr>
        <w:ind w:left="6485" w:hanging="211"/>
        <w:jc w:val="right"/>
      </w:pPr>
      <w:rPr>
        <w:rFonts w:hint="default"/>
        <w:b/>
        <w:w w:val="100"/>
        <w:sz w:val="28"/>
        <w:szCs w:val="28"/>
      </w:rPr>
    </w:lvl>
    <w:lvl w:ilvl="1" w:tplc="88C44384">
      <w:numFmt w:val="bullet"/>
      <w:lvlText w:val="•"/>
      <w:lvlJc w:val="left"/>
      <w:pPr>
        <w:ind w:left="7384" w:hanging="211"/>
      </w:pPr>
      <w:rPr>
        <w:rFonts w:hint="default"/>
      </w:rPr>
    </w:lvl>
    <w:lvl w:ilvl="2" w:tplc="7AC2FA10">
      <w:numFmt w:val="bullet"/>
      <w:lvlText w:val="•"/>
      <w:lvlJc w:val="left"/>
      <w:pPr>
        <w:ind w:left="8276" w:hanging="211"/>
      </w:pPr>
      <w:rPr>
        <w:rFonts w:hint="default"/>
      </w:rPr>
    </w:lvl>
    <w:lvl w:ilvl="3" w:tplc="DC1A8F46">
      <w:numFmt w:val="bullet"/>
      <w:lvlText w:val="•"/>
      <w:lvlJc w:val="left"/>
      <w:pPr>
        <w:ind w:left="9168" w:hanging="211"/>
      </w:pPr>
      <w:rPr>
        <w:rFonts w:hint="default"/>
      </w:rPr>
    </w:lvl>
    <w:lvl w:ilvl="4" w:tplc="1958B97E">
      <w:numFmt w:val="bullet"/>
      <w:lvlText w:val="•"/>
      <w:lvlJc w:val="left"/>
      <w:pPr>
        <w:ind w:left="10060" w:hanging="211"/>
      </w:pPr>
      <w:rPr>
        <w:rFonts w:hint="default"/>
      </w:rPr>
    </w:lvl>
    <w:lvl w:ilvl="5" w:tplc="982AF9EA">
      <w:numFmt w:val="bullet"/>
      <w:lvlText w:val="•"/>
      <w:lvlJc w:val="left"/>
      <w:pPr>
        <w:ind w:left="10952" w:hanging="211"/>
      </w:pPr>
      <w:rPr>
        <w:rFonts w:hint="default"/>
      </w:rPr>
    </w:lvl>
    <w:lvl w:ilvl="6" w:tplc="2EB40CAC">
      <w:numFmt w:val="bullet"/>
      <w:lvlText w:val="•"/>
      <w:lvlJc w:val="left"/>
      <w:pPr>
        <w:ind w:left="11844" w:hanging="211"/>
      </w:pPr>
      <w:rPr>
        <w:rFonts w:hint="default"/>
      </w:rPr>
    </w:lvl>
    <w:lvl w:ilvl="7" w:tplc="7216460E">
      <w:numFmt w:val="bullet"/>
      <w:lvlText w:val="•"/>
      <w:lvlJc w:val="left"/>
      <w:pPr>
        <w:ind w:left="12736" w:hanging="211"/>
      </w:pPr>
      <w:rPr>
        <w:rFonts w:hint="default"/>
      </w:rPr>
    </w:lvl>
    <w:lvl w:ilvl="8" w:tplc="E88E3CB0">
      <w:numFmt w:val="bullet"/>
      <w:lvlText w:val="•"/>
      <w:lvlJc w:val="left"/>
      <w:pPr>
        <w:ind w:left="13628" w:hanging="211"/>
      </w:pPr>
      <w:rPr>
        <w:rFonts w:hint="default"/>
      </w:rPr>
    </w:lvl>
  </w:abstractNum>
  <w:abstractNum w:abstractNumId="18">
    <w:nsid w:val="34A54FBF"/>
    <w:multiLevelType w:val="hybridMultilevel"/>
    <w:tmpl w:val="35AEA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1E49BE"/>
    <w:multiLevelType w:val="hybridMultilevel"/>
    <w:tmpl w:val="9E2EEC20"/>
    <w:lvl w:ilvl="0" w:tplc="280496DA">
      <w:numFmt w:val="bullet"/>
      <w:lvlText w:val="•"/>
      <w:lvlJc w:val="left"/>
      <w:pPr>
        <w:ind w:left="1384" w:hanging="168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DC4D49A">
      <w:numFmt w:val="bullet"/>
      <w:lvlText w:val="•"/>
      <w:lvlJc w:val="left"/>
      <w:pPr>
        <w:ind w:left="2792" w:hanging="168"/>
      </w:pPr>
      <w:rPr>
        <w:rFonts w:hint="default"/>
      </w:rPr>
    </w:lvl>
    <w:lvl w:ilvl="2" w:tplc="C428B720">
      <w:numFmt w:val="bullet"/>
      <w:lvlText w:val="•"/>
      <w:lvlJc w:val="left"/>
      <w:pPr>
        <w:ind w:left="4204" w:hanging="168"/>
      </w:pPr>
      <w:rPr>
        <w:rFonts w:hint="default"/>
      </w:rPr>
    </w:lvl>
    <w:lvl w:ilvl="3" w:tplc="D304F10A">
      <w:numFmt w:val="bullet"/>
      <w:lvlText w:val="•"/>
      <w:lvlJc w:val="left"/>
      <w:pPr>
        <w:ind w:left="5616" w:hanging="168"/>
      </w:pPr>
      <w:rPr>
        <w:rFonts w:hint="default"/>
      </w:rPr>
    </w:lvl>
    <w:lvl w:ilvl="4" w:tplc="D1BEE82A">
      <w:numFmt w:val="bullet"/>
      <w:lvlText w:val="•"/>
      <w:lvlJc w:val="left"/>
      <w:pPr>
        <w:ind w:left="7028" w:hanging="168"/>
      </w:pPr>
      <w:rPr>
        <w:rFonts w:hint="default"/>
      </w:rPr>
    </w:lvl>
    <w:lvl w:ilvl="5" w:tplc="10F01B3A">
      <w:numFmt w:val="bullet"/>
      <w:lvlText w:val="•"/>
      <w:lvlJc w:val="left"/>
      <w:pPr>
        <w:ind w:left="8440" w:hanging="168"/>
      </w:pPr>
      <w:rPr>
        <w:rFonts w:hint="default"/>
      </w:rPr>
    </w:lvl>
    <w:lvl w:ilvl="6" w:tplc="DC3472B8">
      <w:numFmt w:val="bullet"/>
      <w:lvlText w:val="•"/>
      <w:lvlJc w:val="left"/>
      <w:pPr>
        <w:ind w:left="9852" w:hanging="168"/>
      </w:pPr>
      <w:rPr>
        <w:rFonts w:hint="default"/>
      </w:rPr>
    </w:lvl>
    <w:lvl w:ilvl="7" w:tplc="86222CC8">
      <w:numFmt w:val="bullet"/>
      <w:lvlText w:val="•"/>
      <w:lvlJc w:val="left"/>
      <w:pPr>
        <w:ind w:left="11264" w:hanging="168"/>
      </w:pPr>
      <w:rPr>
        <w:rFonts w:hint="default"/>
      </w:rPr>
    </w:lvl>
    <w:lvl w:ilvl="8" w:tplc="47B8D390">
      <w:numFmt w:val="bullet"/>
      <w:lvlText w:val="•"/>
      <w:lvlJc w:val="left"/>
      <w:pPr>
        <w:ind w:left="12676" w:hanging="168"/>
      </w:pPr>
      <w:rPr>
        <w:rFonts w:hint="default"/>
      </w:rPr>
    </w:lvl>
  </w:abstractNum>
  <w:abstractNum w:abstractNumId="20">
    <w:nsid w:val="377A716D"/>
    <w:multiLevelType w:val="hybridMultilevel"/>
    <w:tmpl w:val="3F620FBE"/>
    <w:lvl w:ilvl="0" w:tplc="629C6576">
      <w:numFmt w:val="bullet"/>
      <w:lvlText w:val="-"/>
      <w:lvlJc w:val="left"/>
      <w:pPr>
        <w:ind w:left="816" w:hanging="16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AB049B2">
      <w:numFmt w:val="bullet"/>
      <w:lvlText w:val="-"/>
      <w:lvlJc w:val="left"/>
      <w:pPr>
        <w:ind w:left="816" w:hanging="16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BECC1EEA">
      <w:numFmt w:val="bullet"/>
      <w:lvlText w:val="•"/>
      <w:lvlJc w:val="left"/>
      <w:pPr>
        <w:ind w:left="3756" w:hanging="163"/>
      </w:pPr>
      <w:rPr>
        <w:rFonts w:hint="default"/>
      </w:rPr>
    </w:lvl>
    <w:lvl w:ilvl="3" w:tplc="46C689DC">
      <w:numFmt w:val="bullet"/>
      <w:lvlText w:val="•"/>
      <w:lvlJc w:val="left"/>
      <w:pPr>
        <w:ind w:left="5224" w:hanging="163"/>
      </w:pPr>
      <w:rPr>
        <w:rFonts w:hint="default"/>
      </w:rPr>
    </w:lvl>
    <w:lvl w:ilvl="4" w:tplc="562AEAB8">
      <w:numFmt w:val="bullet"/>
      <w:lvlText w:val="•"/>
      <w:lvlJc w:val="left"/>
      <w:pPr>
        <w:ind w:left="6692" w:hanging="163"/>
      </w:pPr>
      <w:rPr>
        <w:rFonts w:hint="default"/>
      </w:rPr>
    </w:lvl>
    <w:lvl w:ilvl="5" w:tplc="34F4E0C0">
      <w:numFmt w:val="bullet"/>
      <w:lvlText w:val="•"/>
      <w:lvlJc w:val="left"/>
      <w:pPr>
        <w:ind w:left="8160" w:hanging="163"/>
      </w:pPr>
      <w:rPr>
        <w:rFonts w:hint="default"/>
      </w:rPr>
    </w:lvl>
    <w:lvl w:ilvl="6" w:tplc="E1841ED0">
      <w:numFmt w:val="bullet"/>
      <w:lvlText w:val="•"/>
      <w:lvlJc w:val="left"/>
      <w:pPr>
        <w:ind w:left="9628" w:hanging="163"/>
      </w:pPr>
      <w:rPr>
        <w:rFonts w:hint="default"/>
      </w:rPr>
    </w:lvl>
    <w:lvl w:ilvl="7" w:tplc="6974ECB6">
      <w:numFmt w:val="bullet"/>
      <w:lvlText w:val="•"/>
      <w:lvlJc w:val="left"/>
      <w:pPr>
        <w:ind w:left="11096" w:hanging="163"/>
      </w:pPr>
      <w:rPr>
        <w:rFonts w:hint="default"/>
      </w:rPr>
    </w:lvl>
    <w:lvl w:ilvl="8" w:tplc="8DC64E1A">
      <w:numFmt w:val="bullet"/>
      <w:lvlText w:val="•"/>
      <w:lvlJc w:val="left"/>
      <w:pPr>
        <w:ind w:left="12564" w:hanging="163"/>
      </w:pPr>
      <w:rPr>
        <w:rFonts w:hint="default"/>
      </w:rPr>
    </w:lvl>
  </w:abstractNum>
  <w:abstractNum w:abstractNumId="21">
    <w:nsid w:val="37FD24CF"/>
    <w:multiLevelType w:val="hybridMultilevel"/>
    <w:tmpl w:val="8722CB5C"/>
    <w:lvl w:ilvl="0" w:tplc="041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2">
    <w:nsid w:val="388E709C"/>
    <w:multiLevelType w:val="hybridMultilevel"/>
    <w:tmpl w:val="70168C3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F1333F"/>
    <w:multiLevelType w:val="hybridMultilevel"/>
    <w:tmpl w:val="6172C4F0"/>
    <w:lvl w:ilvl="0" w:tplc="C4322E78">
      <w:start w:val="1"/>
      <w:numFmt w:val="decimal"/>
      <w:lvlText w:val="%1."/>
      <w:lvlJc w:val="left"/>
      <w:pPr>
        <w:ind w:left="1536" w:hanging="360"/>
      </w:pPr>
      <w:rPr>
        <w:rFonts w:ascii="Calibri" w:eastAsia="Calibri" w:hAnsi="Calibri" w:cs="Calibri" w:hint="default"/>
        <w:spacing w:val="-14"/>
        <w:w w:val="100"/>
        <w:sz w:val="22"/>
        <w:szCs w:val="22"/>
      </w:rPr>
    </w:lvl>
    <w:lvl w:ilvl="1" w:tplc="08E8F17A">
      <w:numFmt w:val="bullet"/>
      <w:lvlText w:val="•"/>
      <w:lvlJc w:val="left"/>
      <w:pPr>
        <w:ind w:left="6060" w:hanging="360"/>
      </w:pPr>
      <w:rPr>
        <w:rFonts w:hint="default"/>
      </w:rPr>
    </w:lvl>
    <w:lvl w:ilvl="2" w:tplc="70780F18">
      <w:numFmt w:val="bullet"/>
      <w:lvlText w:val="•"/>
      <w:lvlJc w:val="left"/>
      <w:pPr>
        <w:ind w:left="7108" w:hanging="360"/>
      </w:pPr>
      <w:rPr>
        <w:rFonts w:hint="default"/>
      </w:rPr>
    </w:lvl>
    <w:lvl w:ilvl="3" w:tplc="6D6C67AE">
      <w:numFmt w:val="bullet"/>
      <w:lvlText w:val="•"/>
      <w:lvlJc w:val="left"/>
      <w:pPr>
        <w:ind w:left="8157" w:hanging="360"/>
      </w:pPr>
      <w:rPr>
        <w:rFonts w:hint="default"/>
      </w:rPr>
    </w:lvl>
    <w:lvl w:ilvl="4" w:tplc="E16EE434">
      <w:numFmt w:val="bullet"/>
      <w:lvlText w:val="•"/>
      <w:lvlJc w:val="left"/>
      <w:pPr>
        <w:ind w:left="9206" w:hanging="360"/>
      </w:pPr>
      <w:rPr>
        <w:rFonts w:hint="default"/>
      </w:rPr>
    </w:lvl>
    <w:lvl w:ilvl="5" w:tplc="335499FA">
      <w:numFmt w:val="bullet"/>
      <w:lvlText w:val="•"/>
      <w:lvlJc w:val="left"/>
      <w:pPr>
        <w:ind w:left="10255" w:hanging="360"/>
      </w:pPr>
      <w:rPr>
        <w:rFonts w:hint="default"/>
      </w:rPr>
    </w:lvl>
    <w:lvl w:ilvl="6" w:tplc="99224A08">
      <w:numFmt w:val="bullet"/>
      <w:lvlText w:val="•"/>
      <w:lvlJc w:val="left"/>
      <w:pPr>
        <w:ind w:left="11304" w:hanging="360"/>
      </w:pPr>
      <w:rPr>
        <w:rFonts w:hint="default"/>
      </w:rPr>
    </w:lvl>
    <w:lvl w:ilvl="7" w:tplc="7C74EBBC">
      <w:numFmt w:val="bullet"/>
      <w:lvlText w:val="•"/>
      <w:lvlJc w:val="left"/>
      <w:pPr>
        <w:ind w:left="12353" w:hanging="360"/>
      </w:pPr>
      <w:rPr>
        <w:rFonts w:hint="default"/>
      </w:rPr>
    </w:lvl>
    <w:lvl w:ilvl="8" w:tplc="38B4C860">
      <w:numFmt w:val="bullet"/>
      <w:lvlText w:val="•"/>
      <w:lvlJc w:val="left"/>
      <w:pPr>
        <w:ind w:left="13402" w:hanging="360"/>
      </w:pPr>
      <w:rPr>
        <w:rFonts w:hint="default"/>
      </w:rPr>
    </w:lvl>
  </w:abstractNum>
  <w:abstractNum w:abstractNumId="24">
    <w:nsid w:val="3FB1273E"/>
    <w:multiLevelType w:val="hybridMultilevel"/>
    <w:tmpl w:val="5DEC7BF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3FC17E8C"/>
    <w:multiLevelType w:val="hybridMultilevel"/>
    <w:tmpl w:val="4F500990"/>
    <w:lvl w:ilvl="0" w:tplc="88C44384">
      <w:numFmt w:val="bullet"/>
      <w:lvlText w:val="•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1290421"/>
    <w:multiLevelType w:val="hybridMultilevel"/>
    <w:tmpl w:val="3CBEB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CC626D"/>
    <w:multiLevelType w:val="hybridMultilevel"/>
    <w:tmpl w:val="596842A6"/>
    <w:lvl w:ilvl="0" w:tplc="4A063CCC">
      <w:numFmt w:val="bullet"/>
      <w:lvlText w:val="-"/>
      <w:lvlJc w:val="left"/>
      <w:pPr>
        <w:ind w:left="816" w:hanging="163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D6A40A66">
      <w:numFmt w:val="bullet"/>
      <w:lvlText w:val="•"/>
      <w:lvlJc w:val="left"/>
      <w:pPr>
        <w:ind w:left="2288" w:hanging="163"/>
      </w:pPr>
      <w:rPr>
        <w:rFonts w:hint="default"/>
      </w:rPr>
    </w:lvl>
    <w:lvl w:ilvl="2" w:tplc="2D5C90E8">
      <w:numFmt w:val="bullet"/>
      <w:lvlText w:val="•"/>
      <w:lvlJc w:val="left"/>
      <w:pPr>
        <w:ind w:left="3756" w:hanging="163"/>
      </w:pPr>
      <w:rPr>
        <w:rFonts w:hint="default"/>
      </w:rPr>
    </w:lvl>
    <w:lvl w:ilvl="3" w:tplc="77A0B504">
      <w:numFmt w:val="bullet"/>
      <w:lvlText w:val="•"/>
      <w:lvlJc w:val="left"/>
      <w:pPr>
        <w:ind w:left="5224" w:hanging="163"/>
      </w:pPr>
      <w:rPr>
        <w:rFonts w:hint="default"/>
      </w:rPr>
    </w:lvl>
    <w:lvl w:ilvl="4" w:tplc="C75462CA">
      <w:numFmt w:val="bullet"/>
      <w:lvlText w:val="•"/>
      <w:lvlJc w:val="left"/>
      <w:pPr>
        <w:ind w:left="6692" w:hanging="163"/>
      </w:pPr>
      <w:rPr>
        <w:rFonts w:hint="default"/>
      </w:rPr>
    </w:lvl>
    <w:lvl w:ilvl="5" w:tplc="4C9C906C">
      <w:numFmt w:val="bullet"/>
      <w:lvlText w:val="•"/>
      <w:lvlJc w:val="left"/>
      <w:pPr>
        <w:ind w:left="8160" w:hanging="163"/>
      </w:pPr>
      <w:rPr>
        <w:rFonts w:hint="default"/>
      </w:rPr>
    </w:lvl>
    <w:lvl w:ilvl="6" w:tplc="1F72CF56">
      <w:numFmt w:val="bullet"/>
      <w:lvlText w:val="•"/>
      <w:lvlJc w:val="left"/>
      <w:pPr>
        <w:ind w:left="9628" w:hanging="163"/>
      </w:pPr>
      <w:rPr>
        <w:rFonts w:hint="default"/>
      </w:rPr>
    </w:lvl>
    <w:lvl w:ilvl="7" w:tplc="942AA83E">
      <w:numFmt w:val="bullet"/>
      <w:lvlText w:val="•"/>
      <w:lvlJc w:val="left"/>
      <w:pPr>
        <w:ind w:left="11096" w:hanging="163"/>
      </w:pPr>
      <w:rPr>
        <w:rFonts w:hint="default"/>
      </w:rPr>
    </w:lvl>
    <w:lvl w:ilvl="8" w:tplc="ED624F24">
      <w:numFmt w:val="bullet"/>
      <w:lvlText w:val="•"/>
      <w:lvlJc w:val="left"/>
      <w:pPr>
        <w:ind w:left="12564" w:hanging="163"/>
      </w:pPr>
      <w:rPr>
        <w:rFonts w:hint="default"/>
      </w:rPr>
    </w:lvl>
  </w:abstractNum>
  <w:abstractNum w:abstractNumId="28">
    <w:nsid w:val="494E69F7"/>
    <w:multiLevelType w:val="hybridMultilevel"/>
    <w:tmpl w:val="D8361100"/>
    <w:lvl w:ilvl="0" w:tplc="04190001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29">
    <w:nsid w:val="4A0A2C98"/>
    <w:multiLevelType w:val="hybridMultilevel"/>
    <w:tmpl w:val="012C59F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4F95538A"/>
    <w:multiLevelType w:val="hybridMultilevel"/>
    <w:tmpl w:val="2F565EF0"/>
    <w:lvl w:ilvl="0" w:tplc="88C44384">
      <w:numFmt w:val="bullet"/>
      <w:lvlText w:val="•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FB925CD"/>
    <w:multiLevelType w:val="hybridMultilevel"/>
    <w:tmpl w:val="2AA8C250"/>
    <w:lvl w:ilvl="0" w:tplc="14E4BCF8">
      <w:start w:val="34"/>
      <w:numFmt w:val="decimal"/>
      <w:lvlText w:val="%1"/>
      <w:lvlJc w:val="left"/>
      <w:pPr>
        <w:ind w:left="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2">
    <w:nsid w:val="50F87BD7"/>
    <w:multiLevelType w:val="hybridMultilevel"/>
    <w:tmpl w:val="8EFE18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7651EC"/>
    <w:multiLevelType w:val="hybridMultilevel"/>
    <w:tmpl w:val="1BA28F8C"/>
    <w:lvl w:ilvl="0" w:tplc="0419000F">
      <w:start w:val="1"/>
      <w:numFmt w:val="decimal"/>
      <w:lvlText w:val="%1."/>
      <w:lvlJc w:val="left"/>
      <w:pPr>
        <w:ind w:left="1536" w:hanging="360"/>
      </w:pPr>
    </w:lvl>
    <w:lvl w:ilvl="1" w:tplc="04190019" w:tentative="1">
      <w:start w:val="1"/>
      <w:numFmt w:val="lowerLetter"/>
      <w:lvlText w:val="%2."/>
      <w:lvlJc w:val="left"/>
      <w:pPr>
        <w:ind w:left="2256" w:hanging="360"/>
      </w:pPr>
    </w:lvl>
    <w:lvl w:ilvl="2" w:tplc="0419001B" w:tentative="1">
      <w:start w:val="1"/>
      <w:numFmt w:val="lowerRoman"/>
      <w:lvlText w:val="%3."/>
      <w:lvlJc w:val="right"/>
      <w:pPr>
        <w:ind w:left="2976" w:hanging="180"/>
      </w:pPr>
    </w:lvl>
    <w:lvl w:ilvl="3" w:tplc="0419000F" w:tentative="1">
      <w:start w:val="1"/>
      <w:numFmt w:val="decimal"/>
      <w:lvlText w:val="%4."/>
      <w:lvlJc w:val="left"/>
      <w:pPr>
        <w:ind w:left="3696" w:hanging="360"/>
      </w:pPr>
    </w:lvl>
    <w:lvl w:ilvl="4" w:tplc="04190019" w:tentative="1">
      <w:start w:val="1"/>
      <w:numFmt w:val="lowerLetter"/>
      <w:lvlText w:val="%5."/>
      <w:lvlJc w:val="left"/>
      <w:pPr>
        <w:ind w:left="4416" w:hanging="360"/>
      </w:pPr>
    </w:lvl>
    <w:lvl w:ilvl="5" w:tplc="0419001B" w:tentative="1">
      <w:start w:val="1"/>
      <w:numFmt w:val="lowerRoman"/>
      <w:lvlText w:val="%6."/>
      <w:lvlJc w:val="right"/>
      <w:pPr>
        <w:ind w:left="5136" w:hanging="180"/>
      </w:pPr>
    </w:lvl>
    <w:lvl w:ilvl="6" w:tplc="0419000F" w:tentative="1">
      <w:start w:val="1"/>
      <w:numFmt w:val="decimal"/>
      <w:lvlText w:val="%7."/>
      <w:lvlJc w:val="left"/>
      <w:pPr>
        <w:ind w:left="5856" w:hanging="360"/>
      </w:pPr>
    </w:lvl>
    <w:lvl w:ilvl="7" w:tplc="04190019" w:tentative="1">
      <w:start w:val="1"/>
      <w:numFmt w:val="lowerLetter"/>
      <w:lvlText w:val="%8."/>
      <w:lvlJc w:val="left"/>
      <w:pPr>
        <w:ind w:left="6576" w:hanging="360"/>
      </w:pPr>
    </w:lvl>
    <w:lvl w:ilvl="8" w:tplc="0419001B" w:tentative="1">
      <w:start w:val="1"/>
      <w:numFmt w:val="lowerRoman"/>
      <w:lvlText w:val="%9."/>
      <w:lvlJc w:val="right"/>
      <w:pPr>
        <w:ind w:left="7296" w:hanging="180"/>
      </w:pPr>
    </w:lvl>
  </w:abstractNum>
  <w:abstractNum w:abstractNumId="34">
    <w:nsid w:val="56320B30"/>
    <w:multiLevelType w:val="hybridMultilevel"/>
    <w:tmpl w:val="AFEC84D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5">
    <w:nsid w:val="58D41562"/>
    <w:multiLevelType w:val="hybridMultilevel"/>
    <w:tmpl w:val="06149254"/>
    <w:lvl w:ilvl="0" w:tplc="0000000D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92B0EE5"/>
    <w:multiLevelType w:val="hybridMultilevel"/>
    <w:tmpl w:val="50C05C5A"/>
    <w:lvl w:ilvl="0" w:tplc="88C44384">
      <w:numFmt w:val="bullet"/>
      <w:lvlText w:val="•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9734C2D"/>
    <w:multiLevelType w:val="hybridMultilevel"/>
    <w:tmpl w:val="300EE2A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5D7C27D6"/>
    <w:multiLevelType w:val="hybridMultilevel"/>
    <w:tmpl w:val="56CEA56C"/>
    <w:lvl w:ilvl="0" w:tplc="974A8CE2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39">
    <w:nsid w:val="5E065EF8"/>
    <w:multiLevelType w:val="hybridMultilevel"/>
    <w:tmpl w:val="2CAABAA2"/>
    <w:lvl w:ilvl="0" w:tplc="5F9AEEE8">
      <w:numFmt w:val="bullet"/>
      <w:lvlText w:val="–"/>
      <w:lvlJc w:val="left"/>
      <w:pPr>
        <w:ind w:left="816" w:hanging="180"/>
      </w:pPr>
      <w:rPr>
        <w:rFonts w:hint="default"/>
        <w:spacing w:val="-29"/>
        <w:w w:val="100"/>
      </w:rPr>
    </w:lvl>
    <w:lvl w:ilvl="1" w:tplc="E57A36D4">
      <w:numFmt w:val="bullet"/>
      <w:lvlText w:val="•"/>
      <w:lvlJc w:val="left"/>
      <w:pPr>
        <w:ind w:left="2288" w:hanging="180"/>
      </w:pPr>
      <w:rPr>
        <w:rFonts w:hint="default"/>
      </w:rPr>
    </w:lvl>
    <w:lvl w:ilvl="2" w:tplc="AA4CBD94">
      <w:numFmt w:val="bullet"/>
      <w:lvlText w:val="•"/>
      <w:lvlJc w:val="left"/>
      <w:pPr>
        <w:ind w:left="3756" w:hanging="180"/>
      </w:pPr>
      <w:rPr>
        <w:rFonts w:hint="default"/>
      </w:rPr>
    </w:lvl>
    <w:lvl w:ilvl="3" w:tplc="7BEA2B8A">
      <w:numFmt w:val="bullet"/>
      <w:lvlText w:val="•"/>
      <w:lvlJc w:val="left"/>
      <w:pPr>
        <w:ind w:left="5224" w:hanging="180"/>
      </w:pPr>
      <w:rPr>
        <w:rFonts w:hint="default"/>
      </w:rPr>
    </w:lvl>
    <w:lvl w:ilvl="4" w:tplc="9F1EB3BA">
      <w:numFmt w:val="bullet"/>
      <w:lvlText w:val="•"/>
      <w:lvlJc w:val="left"/>
      <w:pPr>
        <w:ind w:left="6692" w:hanging="180"/>
      </w:pPr>
      <w:rPr>
        <w:rFonts w:hint="default"/>
      </w:rPr>
    </w:lvl>
    <w:lvl w:ilvl="5" w:tplc="781C48E6">
      <w:numFmt w:val="bullet"/>
      <w:lvlText w:val="•"/>
      <w:lvlJc w:val="left"/>
      <w:pPr>
        <w:ind w:left="8160" w:hanging="180"/>
      </w:pPr>
      <w:rPr>
        <w:rFonts w:hint="default"/>
      </w:rPr>
    </w:lvl>
    <w:lvl w:ilvl="6" w:tplc="09D0F076">
      <w:numFmt w:val="bullet"/>
      <w:lvlText w:val="•"/>
      <w:lvlJc w:val="left"/>
      <w:pPr>
        <w:ind w:left="9628" w:hanging="180"/>
      </w:pPr>
      <w:rPr>
        <w:rFonts w:hint="default"/>
      </w:rPr>
    </w:lvl>
    <w:lvl w:ilvl="7" w:tplc="97FE710C">
      <w:numFmt w:val="bullet"/>
      <w:lvlText w:val="•"/>
      <w:lvlJc w:val="left"/>
      <w:pPr>
        <w:ind w:left="11096" w:hanging="180"/>
      </w:pPr>
      <w:rPr>
        <w:rFonts w:hint="default"/>
      </w:rPr>
    </w:lvl>
    <w:lvl w:ilvl="8" w:tplc="7B1EC32E">
      <w:numFmt w:val="bullet"/>
      <w:lvlText w:val="•"/>
      <w:lvlJc w:val="left"/>
      <w:pPr>
        <w:ind w:left="12564" w:hanging="180"/>
      </w:pPr>
      <w:rPr>
        <w:rFonts w:hint="default"/>
      </w:rPr>
    </w:lvl>
  </w:abstractNum>
  <w:abstractNum w:abstractNumId="40">
    <w:nsid w:val="675F0009"/>
    <w:multiLevelType w:val="hybridMultilevel"/>
    <w:tmpl w:val="E8C43CF2"/>
    <w:lvl w:ilvl="0" w:tplc="3FA64E1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>
    <w:nsid w:val="688F740F"/>
    <w:multiLevelType w:val="hybridMultilevel"/>
    <w:tmpl w:val="0F58E556"/>
    <w:lvl w:ilvl="0" w:tplc="04190005">
      <w:start w:val="1"/>
      <w:numFmt w:val="bullet"/>
      <w:lvlText w:val=""/>
      <w:lvlJc w:val="left"/>
      <w:pPr>
        <w:ind w:left="1005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2">
    <w:nsid w:val="6A797217"/>
    <w:multiLevelType w:val="hybridMultilevel"/>
    <w:tmpl w:val="7FCAC5AA"/>
    <w:lvl w:ilvl="0" w:tplc="0000000D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0095683"/>
    <w:multiLevelType w:val="hybridMultilevel"/>
    <w:tmpl w:val="FC6EA62C"/>
    <w:lvl w:ilvl="0" w:tplc="3FA64E1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5A936D2"/>
    <w:multiLevelType w:val="hybridMultilevel"/>
    <w:tmpl w:val="B36E088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AEB6183"/>
    <w:multiLevelType w:val="hybridMultilevel"/>
    <w:tmpl w:val="3A8C9CA6"/>
    <w:lvl w:ilvl="0" w:tplc="DACC484C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D642E63"/>
    <w:multiLevelType w:val="hybridMultilevel"/>
    <w:tmpl w:val="A0BA8A7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7"/>
  </w:num>
  <w:num w:numId="2">
    <w:abstractNumId w:val="23"/>
  </w:num>
  <w:num w:numId="3">
    <w:abstractNumId w:val="39"/>
  </w:num>
  <w:num w:numId="4">
    <w:abstractNumId w:val="20"/>
  </w:num>
  <w:num w:numId="5">
    <w:abstractNumId w:val="27"/>
  </w:num>
  <w:num w:numId="6">
    <w:abstractNumId w:val="19"/>
  </w:num>
  <w:num w:numId="7">
    <w:abstractNumId w:val="33"/>
  </w:num>
  <w:num w:numId="8">
    <w:abstractNumId w:val="16"/>
  </w:num>
  <w:num w:numId="9">
    <w:abstractNumId w:val="30"/>
  </w:num>
  <w:num w:numId="10">
    <w:abstractNumId w:val="36"/>
  </w:num>
  <w:num w:numId="11">
    <w:abstractNumId w:val="25"/>
  </w:num>
  <w:num w:numId="12">
    <w:abstractNumId w:val="31"/>
  </w:num>
  <w:num w:numId="1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1"/>
  </w:num>
  <w:num w:numId="1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42"/>
  </w:num>
  <w:num w:numId="18">
    <w:abstractNumId w:val="10"/>
  </w:num>
  <w:num w:numId="19">
    <w:abstractNumId w:val="14"/>
  </w:num>
  <w:num w:numId="20">
    <w:abstractNumId w:val="8"/>
  </w:num>
  <w:num w:numId="21">
    <w:abstractNumId w:val="37"/>
  </w:num>
  <w:num w:numId="22">
    <w:abstractNumId w:val="44"/>
  </w:num>
  <w:num w:numId="23">
    <w:abstractNumId w:val="29"/>
  </w:num>
  <w:num w:numId="24">
    <w:abstractNumId w:val="3"/>
  </w:num>
  <w:num w:numId="25">
    <w:abstractNumId w:val="0"/>
  </w:num>
  <w:num w:numId="26">
    <w:abstractNumId w:val="1"/>
  </w:num>
  <w:num w:numId="27">
    <w:abstractNumId w:val="2"/>
  </w:num>
  <w:num w:numId="28">
    <w:abstractNumId w:val="4"/>
  </w:num>
  <w:num w:numId="29">
    <w:abstractNumId w:val="5"/>
  </w:num>
  <w:num w:numId="30">
    <w:abstractNumId w:val="6"/>
  </w:num>
  <w:num w:numId="31">
    <w:abstractNumId w:val="7"/>
  </w:num>
  <w:num w:numId="32">
    <w:abstractNumId w:val="21"/>
  </w:num>
  <w:num w:numId="33">
    <w:abstractNumId w:val="15"/>
  </w:num>
  <w:num w:numId="34">
    <w:abstractNumId w:val="18"/>
  </w:num>
  <w:num w:numId="35">
    <w:abstractNumId w:val="41"/>
  </w:num>
  <w:num w:numId="36">
    <w:abstractNumId w:val="35"/>
  </w:num>
  <w:num w:numId="37">
    <w:abstractNumId w:val="32"/>
  </w:num>
  <w:num w:numId="38">
    <w:abstractNumId w:val="34"/>
  </w:num>
  <w:num w:numId="39">
    <w:abstractNumId w:val="26"/>
  </w:num>
  <w:num w:numId="40">
    <w:abstractNumId w:val="38"/>
  </w:num>
  <w:num w:numId="41">
    <w:abstractNumId w:val="13"/>
  </w:num>
  <w:num w:numId="42">
    <w:abstractNumId w:val="43"/>
  </w:num>
  <w:num w:numId="43">
    <w:abstractNumId w:val="40"/>
  </w:num>
  <w:num w:numId="44">
    <w:abstractNumId w:val="24"/>
  </w:num>
  <w:num w:numId="45">
    <w:abstractNumId w:val="9"/>
  </w:num>
  <w:num w:numId="46">
    <w:abstractNumId w:val="12"/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E229BA"/>
    <w:rsid w:val="00035872"/>
    <w:rsid w:val="000379B9"/>
    <w:rsid w:val="0005046E"/>
    <w:rsid w:val="0008139C"/>
    <w:rsid w:val="000B3267"/>
    <w:rsid w:val="00117449"/>
    <w:rsid w:val="001224D7"/>
    <w:rsid w:val="001423CE"/>
    <w:rsid w:val="00164518"/>
    <w:rsid w:val="0017678F"/>
    <w:rsid w:val="001801D7"/>
    <w:rsid w:val="0018115B"/>
    <w:rsid w:val="001A787D"/>
    <w:rsid w:val="001B3493"/>
    <w:rsid w:val="001D6519"/>
    <w:rsid w:val="001F096F"/>
    <w:rsid w:val="001F31EA"/>
    <w:rsid w:val="001F4C90"/>
    <w:rsid w:val="00216D2E"/>
    <w:rsid w:val="00217088"/>
    <w:rsid w:val="00222388"/>
    <w:rsid w:val="00224E0D"/>
    <w:rsid w:val="002362A2"/>
    <w:rsid w:val="00236A60"/>
    <w:rsid w:val="002500C0"/>
    <w:rsid w:val="00250455"/>
    <w:rsid w:val="00271B7A"/>
    <w:rsid w:val="0027479A"/>
    <w:rsid w:val="0028441B"/>
    <w:rsid w:val="002A0A34"/>
    <w:rsid w:val="002A2612"/>
    <w:rsid w:val="002C5B59"/>
    <w:rsid w:val="002E478A"/>
    <w:rsid w:val="0031099B"/>
    <w:rsid w:val="003336CB"/>
    <w:rsid w:val="003474FB"/>
    <w:rsid w:val="00350560"/>
    <w:rsid w:val="00357CAB"/>
    <w:rsid w:val="00362DD9"/>
    <w:rsid w:val="0038620E"/>
    <w:rsid w:val="00394BE4"/>
    <w:rsid w:val="003B3F0E"/>
    <w:rsid w:val="003C3C35"/>
    <w:rsid w:val="003C47F7"/>
    <w:rsid w:val="003E008F"/>
    <w:rsid w:val="003E4D01"/>
    <w:rsid w:val="003F0254"/>
    <w:rsid w:val="003F27D7"/>
    <w:rsid w:val="00416A27"/>
    <w:rsid w:val="00436BDD"/>
    <w:rsid w:val="004404EC"/>
    <w:rsid w:val="00445C5E"/>
    <w:rsid w:val="004465F1"/>
    <w:rsid w:val="00454901"/>
    <w:rsid w:val="0046396F"/>
    <w:rsid w:val="00473709"/>
    <w:rsid w:val="0048609F"/>
    <w:rsid w:val="004A5F80"/>
    <w:rsid w:val="004B2103"/>
    <w:rsid w:val="004C0ACB"/>
    <w:rsid w:val="004D3405"/>
    <w:rsid w:val="004D4DC4"/>
    <w:rsid w:val="004D6EC3"/>
    <w:rsid w:val="004F2C56"/>
    <w:rsid w:val="00510469"/>
    <w:rsid w:val="00516F16"/>
    <w:rsid w:val="00522E8D"/>
    <w:rsid w:val="00534597"/>
    <w:rsid w:val="00552208"/>
    <w:rsid w:val="005543A1"/>
    <w:rsid w:val="005576A0"/>
    <w:rsid w:val="00561CE0"/>
    <w:rsid w:val="00582384"/>
    <w:rsid w:val="005852F2"/>
    <w:rsid w:val="005932E4"/>
    <w:rsid w:val="005971B4"/>
    <w:rsid w:val="005B2DDA"/>
    <w:rsid w:val="005B5F83"/>
    <w:rsid w:val="005C0CD7"/>
    <w:rsid w:val="005C377E"/>
    <w:rsid w:val="005D3D85"/>
    <w:rsid w:val="005E4A0C"/>
    <w:rsid w:val="005E5347"/>
    <w:rsid w:val="00647FBB"/>
    <w:rsid w:val="00652393"/>
    <w:rsid w:val="006722DC"/>
    <w:rsid w:val="00674296"/>
    <w:rsid w:val="006A326E"/>
    <w:rsid w:val="006B252C"/>
    <w:rsid w:val="006B3B35"/>
    <w:rsid w:val="006B7366"/>
    <w:rsid w:val="006C70BC"/>
    <w:rsid w:val="00710651"/>
    <w:rsid w:val="0071488D"/>
    <w:rsid w:val="00714992"/>
    <w:rsid w:val="007247DF"/>
    <w:rsid w:val="00731EBA"/>
    <w:rsid w:val="00741595"/>
    <w:rsid w:val="00752556"/>
    <w:rsid w:val="00763857"/>
    <w:rsid w:val="00763BFD"/>
    <w:rsid w:val="00764451"/>
    <w:rsid w:val="00773C43"/>
    <w:rsid w:val="00785DCE"/>
    <w:rsid w:val="007904C9"/>
    <w:rsid w:val="00792CB2"/>
    <w:rsid w:val="007C124B"/>
    <w:rsid w:val="007C5F5C"/>
    <w:rsid w:val="007D6BBF"/>
    <w:rsid w:val="0080450B"/>
    <w:rsid w:val="00811DDD"/>
    <w:rsid w:val="00820598"/>
    <w:rsid w:val="00821D1D"/>
    <w:rsid w:val="0082633A"/>
    <w:rsid w:val="00834FCA"/>
    <w:rsid w:val="00836E7B"/>
    <w:rsid w:val="008455ED"/>
    <w:rsid w:val="008545FF"/>
    <w:rsid w:val="00873FA3"/>
    <w:rsid w:val="00874B40"/>
    <w:rsid w:val="00891674"/>
    <w:rsid w:val="008A7D9A"/>
    <w:rsid w:val="008D4A91"/>
    <w:rsid w:val="008F1CE1"/>
    <w:rsid w:val="008F77F3"/>
    <w:rsid w:val="00905395"/>
    <w:rsid w:val="00912AD9"/>
    <w:rsid w:val="00922DEF"/>
    <w:rsid w:val="00934C39"/>
    <w:rsid w:val="009566FC"/>
    <w:rsid w:val="00964683"/>
    <w:rsid w:val="0097344D"/>
    <w:rsid w:val="00975D12"/>
    <w:rsid w:val="009A571D"/>
    <w:rsid w:val="009A7837"/>
    <w:rsid w:val="009B3FCF"/>
    <w:rsid w:val="009F5D91"/>
    <w:rsid w:val="00A02FDA"/>
    <w:rsid w:val="00A4707B"/>
    <w:rsid w:val="00A7261B"/>
    <w:rsid w:val="00A83E31"/>
    <w:rsid w:val="00A9036D"/>
    <w:rsid w:val="00A95447"/>
    <w:rsid w:val="00A95B7D"/>
    <w:rsid w:val="00AA3AFB"/>
    <w:rsid w:val="00AA472E"/>
    <w:rsid w:val="00AC0B13"/>
    <w:rsid w:val="00AC1F33"/>
    <w:rsid w:val="00AD3235"/>
    <w:rsid w:val="00AD698A"/>
    <w:rsid w:val="00AF255A"/>
    <w:rsid w:val="00B12151"/>
    <w:rsid w:val="00B17278"/>
    <w:rsid w:val="00B52CFC"/>
    <w:rsid w:val="00B65519"/>
    <w:rsid w:val="00B83D5B"/>
    <w:rsid w:val="00B91562"/>
    <w:rsid w:val="00B948E3"/>
    <w:rsid w:val="00BB4528"/>
    <w:rsid w:val="00BB5A51"/>
    <w:rsid w:val="00BB7F02"/>
    <w:rsid w:val="00BD1717"/>
    <w:rsid w:val="00BD3BAF"/>
    <w:rsid w:val="00BE5FD6"/>
    <w:rsid w:val="00BF2AFE"/>
    <w:rsid w:val="00BF60F0"/>
    <w:rsid w:val="00C0011B"/>
    <w:rsid w:val="00C04162"/>
    <w:rsid w:val="00C16823"/>
    <w:rsid w:val="00C205D7"/>
    <w:rsid w:val="00C30C4C"/>
    <w:rsid w:val="00C33596"/>
    <w:rsid w:val="00C336A0"/>
    <w:rsid w:val="00C520F2"/>
    <w:rsid w:val="00C75EF1"/>
    <w:rsid w:val="00C76F95"/>
    <w:rsid w:val="00C972BB"/>
    <w:rsid w:val="00CC604D"/>
    <w:rsid w:val="00CE5B68"/>
    <w:rsid w:val="00CF3CD7"/>
    <w:rsid w:val="00D02B22"/>
    <w:rsid w:val="00D0409A"/>
    <w:rsid w:val="00D23C7F"/>
    <w:rsid w:val="00D35B87"/>
    <w:rsid w:val="00D37EB8"/>
    <w:rsid w:val="00D403BB"/>
    <w:rsid w:val="00D71D85"/>
    <w:rsid w:val="00D92EBF"/>
    <w:rsid w:val="00D96435"/>
    <w:rsid w:val="00DA4F5F"/>
    <w:rsid w:val="00DB6B5F"/>
    <w:rsid w:val="00DD1833"/>
    <w:rsid w:val="00DF1CD1"/>
    <w:rsid w:val="00E20A01"/>
    <w:rsid w:val="00E229BA"/>
    <w:rsid w:val="00E245E7"/>
    <w:rsid w:val="00E67C61"/>
    <w:rsid w:val="00E71466"/>
    <w:rsid w:val="00E8530E"/>
    <w:rsid w:val="00E979C6"/>
    <w:rsid w:val="00EA76E4"/>
    <w:rsid w:val="00EB0563"/>
    <w:rsid w:val="00EE0CC2"/>
    <w:rsid w:val="00EE22F1"/>
    <w:rsid w:val="00EE5F67"/>
    <w:rsid w:val="00F06C06"/>
    <w:rsid w:val="00F35A57"/>
    <w:rsid w:val="00F40EC9"/>
    <w:rsid w:val="00F45A16"/>
    <w:rsid w:val="00F5041D"/>
    <w:rsid w:val="00F522A3"/>
    <w:rsid w:val="00F54E09"/>
    <w:rsid w:val="00F629AC"/>
    <w:rsid w:val="00F6608D"/>
    <w:rsid w:val="00F70450"/>
    <w:rsid w:val="00F7068F"/>
    <w:rsid w:val="00F92939"/>
    <w:rsid w:val="00FB7647"/>
    <w:rsid w:val="00FD3F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74"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rsid w:val="00891674"/>
    <w:pPr>
      <w:spacing w:before="75"/>
      <w:ind w:left="2526" w:hanging="320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9"/>
    <w:unhideWhenUsed/>
    <w:qFormat/>
    <w:rsid w:val="00891674"/>
    <w:pPr>
      <w:ind w:left="1522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23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9167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91674"/>
    <w:pPr>
      <w:ind w:left="816"/>
    </w:pPr>
    <w:rPr>
      <w:sz w:val="28"/>
      <w:szCs w:val="28"/>
    </w:rPr>
  </w:style>
  <w:style w:type="paragraph" w:styleId="a4">
    <w:name w:val="List Paragraph"/>
    <w:basedOn w:val="a"/>
    <w:uiPriority w:val="34"/>
    <w:qFormat/>
    <w:rsid w:val="00891674"/>
    <w:pPr>
      <w:spacing w:before="165"/>
      <w:ind w:left="816" w:firstLine="568"/>
    </w:pPr>
  </w:style>
  <w:style w:type="paragraph" w:customStyle="1" w:styleId="TableParagraph">
    <w:name w:val="Table Paragraph"/>
    <w:basedOn w:val="a"/>
    <w:uiPriority w:val="1"/>
    <w:qFormat/>
    <w:rsid w:val="00891674"/>
  </w:style>
  <w:style w:type="table" w:styleId="a5">
    <w:name w:val="Table Grid"/>
    <w:basedOn w:val="a1"/>
    <w:uiPriority w:val="59"/>
    <w:rsid w:val="001F31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948E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948E3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B948E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948E3"/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48609F"/>
    <w:rPr>
      <w:color w:val="0000FF"/>
      <w:u w:val="single"/>
    </w:rPr>
  </w:style>
  <w:style w:type="paragraph" w:styleId="ab">
    <w:name w:val="No Spacing"/>
    <w:uiPriority w:val="1"/>
    <w:qFormat/>
    <w:rsid w:val="00714992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paragraph" w:customStyle="1" w:styleId="ac">
    <w:name w:val="Знак Знак"/>
    <w:basedOn w:val="a"/>
    <w:rsid w:val="006722DC"/>
    <w:pPr>
      <w:widowControl/>
      <w:autoSpaceDE/>
      <w:autoSpaceDN/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d">
    <w:name w:val="Основной текст_"/>
    <w:link w:val="20"/>
    <w:rsid w:val="00B1215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2"/>
    <w:basedOn w:val="a"/>
    <w:link w:val="ad"/>
    <w:rsid w:val="00B12151"/>
    <w:pPr>
      <w:shd w:val="clear" w:color="auto" w:fill="FFFFFF"/>
      <w:autoSpaceDE/>
      <w:autoSpaceDN/>
      <w:spacing w:before="240" w:line="240" w:lineRule="exact"/>
      <w:ind w:hanging="220"/>
      <w:jc w:val="both"/>
    </w:pPr>
    <w:rPr>
      <w:sz w:val="21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B12151"/>
    <w:pPr>
      <w:widowControl/>
      <w:autoSpaceDE/>
      <w:autoSpaceDN/>
    </w:pPr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B12151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c17">
    <w:name w:val="c17"/>
    <w:basedOn w:val="a"/>
    <w:rsid w:val="00B1215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31">
    <w:name w:val="c31"/>
    <w:basedOn w:val="a0"/>
    <w:rsid w:val="00B12151"/>
  </w:style>
  <w:style w:type="character" w:customStyle="1" w:styleId="c1">
    <w:name w:val="c1"/>
    <w:basedOn w:val="a0"/>
    <w:rsid w:val="00B12151"/>
  </w:style>
  <w:style w:type="paragraph" w:customStyle="1" w:styleId="c5">
    <w:name w:val="c5"/>
    <w:basedOn w:val="a"/>
    <w:rsid w:val="00B12151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B12151"/>
  </w:style>
  <w:style w:type="character" w:customStyle="1" w:styleId="c24">
    <w:name w:val="c24"/>
    <w:basedOn w:val="a0"/>
    <w:rsid w:val="00B12151"/>
  </w:style>
  <w:style w:type="character" w:customStyle="1" w:styleId="30">
    <w:name w:val="Заголовок 3 Знак"/>
    <w:basedOn w:val="a0"/>
    <w:link w:val="3"/>
    <w:uiPriority w:val="9"/>
    <w:semiHidden/>
    <w:rsid w:val="0022238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9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" TargetMode="External"/><Relationship Id="rId13" Type="http://schemas.openxmlformats.org/officeDocument/2006/relationships/hyperlink" Target="https://uchebnik.mo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sh.edu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ebnik.mos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esh.ed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ebnik.mos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1DD63C-4E43-4414-A527-BB8562040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9</Pages>
  <Words>4732</Words>
  <Characters>26974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AsusUser</cp:lastModifiedBy>
  <cp:revision>31</cp:revision>
  <dcterms:created xsi:type="dcterms:W3CDTF">2023-11-16T02:17:00Z</dcterms:created>
  <dcterms:modified xsi:type="dcterms:W3CDTF">2024-09-08T03:10:00Z</dcterms:modified>
</cp:coreProperties>
</file>